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44FBC" w14:textId="16231C5F" w:rsidR="00B03F27" w:rsidRPr="0013552D" w:rsidRDefault="00B03F27" w:rsidP="00B03F27">
      <w:pPr>
        <w:jc w:val="center"/>
        <w:rPr>
          <w:rFonts w:eastAsia="SimSun"/>
          <w:b/>
          <w:bCs/>
          <w:sz w:val="28"/>
          <w:szCs w:val="28"/>
          <w:lang w:val="it-IT"/>
        </w:rPr>
      </w:pPr>
      <w:r w:rsidRPr="0013552D">
        <w:rPr>
          <w:rFonts w:eastAsia="SimSun"/>
          <w:b/>
          <w:bCs/>
          <w:sz w:val="28"/>
          <w:szCs w:val="28"/>
          <w:lang w:val="it-IT"/>
        </w:rPr>
        <w:t xml:space="preserve">KHUNG KẾ HOẠCH </w:t>
      </w:r>
    </w:p>
    <w:p w14:paraId="02F39E51" w14:textId="7F31644C" w:rsidR="00B03F27" w:rsidRPr="0013552D" w:rsidRDefault="00B03F27" w:rsidP="00B03F27">
      <w:pPr>
        <w:jc w:val="center"/>
        <w:rPr>
          <w:rFonts w:eastAsia="SimSun"/>
          <w:b/>
          <w:bCs/>
          <w:sz w:val="28"/>
          <w:szCs w:val="28"/>
        </w:rPr>
      </w:pPr>
      <w:r w:rsidRPr="0013552D">
        <w:rPr>
          <w:rFonts w:eastAsia="SimSun"/>
          <w:b/>
          <w:bCs/>
          <w:sz w:val="28"/>
          <w:szCs w:val="28"/>
          <w:lang w:val="it-IT"/>
        </w:rPr>
        <w:t>CHUYỂN ĐỔI SỐ CẤP BỘ, TỈNH</w:t>
      </w:r>
      <w:r w:rsidR="007726A1" w:rsidRPr="0013552D">
        <w:rPr>
          <w:rFonts w:eastAsia="SimSun"/>
          <w:b/>
          <w:bCs/>
          <w:sz w:val="28"/>
          <w:szCs w:val="28"/>
          <w:lang w:val="it-IT"/>
        </w:rPr>
        <w:t xml:space="preserve"> GIAI ĐOẠN 2026-2030</w:t>
      </w:r>
    </w:p>
    <w:p w14:paraId="570D33AF" w14:textId="34B2C57F" w:rsidR="00B03F27" w:rsidRPr="0013552D" w:rsidRDefault="00B03F27" w:rsidP="00B03F27">
      <w:pPr>
        <w:spacing w:line="360" w:lineRule="atLeast"/>
        <w:jc w:val="center"/>
        <w:rPr>
          <w:rFonts w:eastAsia="SimSun"/>
          <w:i/>
          <w:sz w:val="28"/>
          <w:szCs w:val="28"/>
          <w:lang w:val="it-IT"/>
        </w:rPr>
      </w:pPr>
      <w:r w:rsidRPr="0013552D">
        <w:rPr>
          <w:rFonts w:eastAsia="SimSun"/>
          <w:i/>
          <w:sz w:val="28"/>
          <w:szCs w:val="28"/>
          <w:lang w:val="vi-VN"/>
        </w:rPr>
        <w:t xml:space="preserve">(Kèm theo </w:t>
      </w:r>
      <w:r w:rsidRPr="0013552D">
        <w:rPr>
          <w:rFonts w:eastAsia="SimSun"/>
          <w:i/>
          <w:sz w:val="28"/>
          <w:szCs w:val="28"/>
        </w:rPr>
        <w:t>V</w:t>
      </w:r>
      <w:r w:rsidRPr="0013552D">
        <w:rPr>
          <w:rFonts w:eastAsia="SimSun"/>
          <w:i/>
          <w:sz w:val="28"/>
          <w:szCs w:val="28"/>
          <w:lang w:val="it-IT"/>
        </w:rPr>
        <w:t>ăn  bản số           /BKHCN-CĐSQG  ngày      /</w:t>
      </w:r>
      <w:r w:rsidR="007726A1" w:rsidRPr="0013552D">
        <w:rPr>
          <w:rFonts w:eastAsia="SimSun"/>
          <w:i/>
          <w:sz w:val="28"/>
          <w:szCs w:val="28"/>
          <w:lang w:val="it-IT"/>
        </w:rPr>
        <w:t xml:space="preserve">   </w:t>
      </w:r>
      <w:r w:rsidRPr="0013552D">
        <w:rPr>
          <w:rFonts w:eastAsia="SimSun"/>
          <w:i/>
          <w:sz w:val="28"/>
          <w:szCs w:val="28"/>
          <w:lang w:val="it-IT"/>
        </w:rPr>
        <w:t>/2025</w:t>
      </w:r>
    </w:p>
    <w:p w14:paraId="3084AB80" w14:textId="77777777" w:rsidR="00B03F27" w:rsidRPr="0013552D" w:rsidRDefault="00B03F27" w:rsidP="00B03F27">
      <w:pPr>
        <w:spacing w:line="360" w:lineRule="atLeast"/>
        <w:jc w:val="center"/>
        <w:rPr>
          <w:rFonts w:eastAsia="SimSun"/>
          <w:b/>
          <w:sz w:val="28"/>
          <w:szCs w:val="28"/>
          <w:lang w:val="it-IT"/>
        </w:rPr>
      </w:pPr>
      <w:r w:rsidRPr="0013552D">
        <w:rPr>
          <w:rFonts w:eastAsia="SimSun"/>
          <w:i/>
          <w:sz w:val="28"/>
          <w:szCs w:val="28"/>
          <w:lang w:val="it-IT"/>
        </w:rPr>
        <w:t>của Bộ Khoa học và Công nghệ)</w:t>
      </w:r>
    </w:p>
    <w:p w14:paraId="6CB41FB2" w14:textId="77777777" w:rsidR="00B03F27" w:rsidRPr="0013552D" w:rsidRDefault="00B03F27" w:rsidP="00B03F27">
      <w:pPr>
        <w:spacing w:before="120" w:after="120" w:line="360" w:lineRule="atLeast"/>
        <w:jc w:val="center"/>
        <w:rPr>
          <w:rFonts w:eastAsia="SimSun"/>
          <w:b/>
          <w:sz w:val="28"/>
          <w:szCs w:val="28"/>
          <w:lang w:val="vi-VN"/>
        </w:rPr>
      </w:pPr>
      <w:r w:rsidRPr="0013552D">
        <w:rPr>
          <w:rFonts w:eastAsia="SimSun"/>
          <w:b/>
          <w:sz w:val="28"/>
          <w:szCs w:val="28"/>
          <w:vertAlign w:val="superscript"/>
          <w:lang w:val="vi-VN"/>
        </w:rPr>
        <w:t>________</w:t>
      </w:r>
    </w:p>
    <w:p w14:paraId="145A4FDB" w14:textId="77777777" w:rsidR="00B03F27" w:rsidRPr="0013552D" w:rsidRDefault="00B03F27" w:rsidP="00A96B23">
      <w:pPr>
        <w:widowControl w:val="0"/>
        <w:spacing w:before="360" w:after="120"/>
        <w:ind w:firstLine="709"/>
        <w:jc w:val="both"/>
        <w:rPr>
          <w:rFonts w:eastAsia="SimSun"/>
          <w:b/>
          <w:bCs/>
          <w:sz w:val="28"/>
          <w:szCs w:val="28"/>
          <w:shd w:val="clear" w:color="auto" w:fill="FFFFFF"/>
        </w:rPr>
      </w:pPr>
      <w:r w:rsidRPr="0013552D">
        <w:rPr>
          <w:rFonts w:eastAsia="SimSun"/>
          <w:b/>
          <w:bCs/>
          <w:sz w:val="28"/>
          <w:szCs w:val="28"/>
          <w:shd w:val="clear" w:color="auto" w:fill="FFFFFF"/>
        </w:rPr>
        <w:t>I. CĂN CỨ LẬP KẾ HOẠCH</w:t>
      </w:r>
    </w:p>
    <w:p w14:paraId="67B6442C" w14:textId="77777777" w:rsidR="00B03F27" w:rsidRDefault="00B03F27" w:rsidP="00B03F27">
      <w:pPr>
        <w:widowControl w:val="0"/>
        <w:spacing w:before="120" w:after="120"/>
        <w:ind w:firstLine="706"/>
        <w:jc w:val="both"/>
        <w:rPr>
          <w:rFonts w:eastAsia="SimSun"/>
          <w:bCs/>
          <w:spacing w:val="-4"/>
          <w:kern w:val="1"/>
          <w:sz w:val="28"/>
          <w:szCs w:val="28"/>
          <w:shd w:val="clear" w:color="auto" w:fill="FFFFFF"/>
          <w:lang w:val="nl-NL" w:eastAsia="zh-CN"/>
        </w:rPr>
      </w:pPr>
      <w:r w:rsidRPr="0013552D">
        <w:rPr>
          <w:rFonts w:eastAsia="SimSun"/>
          <w:bCs/>
          <w:spacing w:val="-4"/>
          <w:kern w:val="1"/>
          <w:sz w:val="28"/>
          <w:szCs w:val="28"/>
          <w:shd w:val="clear" w:color="auto" w:fill="FFFFFF"/>
          <w:lang w:val="nl-NL" w:eastAsia="zh-CN"/>
        </w:rPr>
        <w:t>Xác định những căn cứ để xây dựng Kế hoạch</w:t>
      </w:r>
      <w:r w:rsidRPr="0013552D">
        <w:rPr>
          <w:rFonts w:eastAsia="SimSun"/>
          <w:bCs/>
          <w:spacing w:val="-4"/>
          <w:kern w:val="1"/>
          <w:sz w:val="28"/>
          <w:szCs w:val="28"/>
          <w:shd w:val="clear" w:color="auto" w:fill="FFFFFF"/>
          <w:lang w:val="vi-VN" w:eastAsia="zh-CN"/>
        </w:rPr>
        <w:t>, trong đó lưu ý một số văn bản như:</w:t>
      </w:r>
      <w:r w:rsidRPr="0013552D">
        <w:rPr>
          <w:rFonts w:eastAsia="SimSun"/>
          <w:bCs/>
          <w:spacing w:val="-4"/>
          <w:kern w:val="1"/>
          <w:sz w:val="28"/>
          <w:szCs w:val="28"/>
          <w:shd w:val="clear" w:color="auto" w:fill="FFFFFF"/>
          <w:lang w:val="nl-NL" w:eastAsia="zh-CN"/>
        </w:rPr>
        <w:t xml:space="preserve"> </w:t>
      </w:r>
    </w:p>
    <w:p w14:paraId="51F43672" w14:textId="0D2B1F8A" w:rsidR="00AC3FBA" w:rsidRPr="00AC3FBA" w:rsidRDefault="00AC3FBA" w:rsidP="00B03F27">
      <w:pPr>
        <w:widowControl w:val="0"/>
        <w:spacing w:before="120" w:after="120"/>
        <w:ind w:firstLine="706"/>
        <w:jc w:val="both"/>
        <w:rPr>
          <w:rFonts w:eastAsia="SimSun"/>
          <w:bCs/>
          <w:i/>
          <w:iCs/>
          <w:spacing w:val="-4"/>
          <w:kern w:val="1"/>
          <w:sz w:val="28"/>
          <w:szCs w:val="28"/>
          <w:shd w:val="clear" w:color="auto" w:fill="FFFFFF"/>
          <w:lang w:val="nl-NL" w:eastAsia="zh-CN"/>
        </w:rPr>
      </w:pPr>
      <w:r>
        <w:rPr>
          <w:rFonts w:eastAsia="SimSun"/>
          <w:bCs/>
          <w:i/>
          <w:iCs/>
          <w:spacing w:val="-4"/>
          <w:kern w:val="1"/>
          <w:sz w:val="28"/>
          <w:szCs w:val="28"/>
          <w:shd w:val="clear" w:color="auto" w:fill="FFFFFF"/>
          <w:lang w:val="nl-NL" w:eastAsia="zh-CN"/>
        </w:rPr>
        <w:t>- Luật Chuyển đổi số;</w:t>
      </w:r>
    </w:p>
    <w:p w14:paraId="56622DFD" w14:textId="77777777" w:rsidR="00B03F27" w:rsidRPr="0013552D" w:rsidRDefault="00B03F27" w:rsidP="00B03F27">
      <w:pPr>
        <w:widowControl w:val="0"/>
        <w:spacing w:before="120" w:after="120"/>
        <w:ind w:firstLine="706"/>
        <w:jc w:val="both"/>
        <w:rPr>
          <w:rFonts w:eastAsia="SimSun"/>
          <w:bCs/>
          <w:i/>
          <w:spacing w:val="-4"/>
          <w:kern w:val="1"/>
          <w:sz w:val="28"/>
          <w:szCs w:val="28"/>
          <w:shd w:val="clear" w:color="auto" w:fill="FFFFFF"/>
          <w:lang w:val="vi-VN" w:eastAsia="zh-CN"/>
        </w:rPr>
      </w:pPr>
      <w:r w:rsidRPr="0013552D">
        <w:rPr>
          <w:rFonts w:eastAsia="SimSun"/>
          <w:bCs/>
          <w:i/>
          <w:spacing w:val="-4"/>
          <w:kern w:val="1"/>
          <w:sz w:val="28"/>
          <w:szCs w:val="28"/>
          <w:shd w:val="clear" w:color="auto" w:fill="FFFFFF"/>
          <w:lang w:eastAsia="zh-CN"/>
        </w:rPr>
        <w:t xml:space="preserve">- </w:t>
      </w:r>
      <w:r w:rsidRPr="0013552D">
        <w:rPr>
          <w:rFonts w:eastAsia="SimSun"/>
          <w:bCs/>
          <w:i/>
          <w:spacing w:val="-4"/>
          <w:kern w:val="1"/>
          <w:sz w:val="28"/>
          <w:szCs w:val="28"/>
          <w:shd w:val="clear" w:color="auto" w:fill="FFFFFF"/>
          <w:lang w:val="vi-VN" w:eastAsia="zh-CN"/>
        </w:rPr>
        <w:t xml:space="preserve">Nghị quyết số 57-NQ/TW ngày 22/12/2024 của Bộ Chính trị về đột phá phát triển khoa học, công nghệ, đổi mới sáng tạo và chuyển đổi số quốc gia; </w:t>
      </w:r>
    </w:p>
    <w:p w14:paraId="0F8B333B" w14:textId="7898C380" w:rsidR="00B03F27" w:rsidRPr="0013552D" w:rsidRDefault="00B03F27" w:rsidP="00B03F27">
      <w:pPr>
        <w:widowControl w:val="0"/>
        <w:spacing w:before="120" w:after="120"/>
        <w:ind w:firstLine="706"/>
        <w:jc w:val="both"/>
        <w:rPr>
          <w:rFonts w:eastAsia="SimSun"/>
          <w:bCs/>
          <w:i/>
          <w:spacing w:val="-4"/>
          <w:kern w:val="1"/>
          <w:sz w:val="28"/>
          <w:szCs w:val="28"/>
          <w:shd w:val="clear" w:color="auto" w:fill="FFFFFF"/>
          <w:lang w:val="en-GB" w:eastAsia="zh-CN"/>
        </w:rPr>
      </w:pPr>
      <w:r w:rsidRPr="0013552D">
        <w:rPr>
          <w:rFonts w:eastAsia="SimSun"/>
          <w:bCs/>
          <w:i/>
          <w:spacing w:val="-4"/>
          <w:kern w:val="1"/>
          <w:sz w:val="28"/>
          <w:szCs w:val="28"/>
          <w:shd w:val="clear" w:color="auto" w:fill="FFFFFF"/>
          <w:lang w:eastAsia="zh-CN"/>
        </w:rPr>
        <w:t xml:space="preserve">- </w:t>
      </w:r>
      <w:r w:rsidRPr="0013552D">
        <w:rPr>
          <w:rFonts w:eastAsia="SimSun"/>
          <w:bCs/>
          <w:i/>
          <w:spacing w:val="-4"/>
          <w:kern w:val="1"/>
          <w:sz w:val="28"/>
          <w:szCs w:val="28"/>
          <w:shd w:val="clear" w:color="auto" w:fill="FFFFFF"/>
          <w:lang w:val="vi-VN" w:eastAsia="zh-CN"/>
        </w:rPr>
        <w:t>Nghị quyết số 71/NQ-CP ngày 01/4/2025 của Chính phủ sửa đổi, bổ sung cập nhật Chương trình hành động của Chính phủ thực hiện Nghị quyết số 57-NQ/TW ngày 22/12/2024 của Bộ Chính trị về đột phá phát triển khoa học, công nghệ, đổi mới sáng tạo và chuyển đổi số quốc gia</w:t>
      </w:r>
      <w:r w:rsidR="00404B3E" w:rsidRPr="0013552D">
        <w:rPr>
          <w:rFonts w:eastAsia="SimSun"/>
          <w:bCs/>
          <w:i/>
          <w:spacing w:val="-4"/>
          <w:kern w:val="1"/>
          <w:sz w:val="28"/>
          <w:szCs w:val="28"/>
          <w:shd w:val="clear" w:color="auto" w:fill="FFFFFF"/>
          <w:lang w:val="en-GB" w:eastAsia="zh-CN"/>
        </w:rPr>
        <w:t>;</w:t>
      </w:r>
    </w:p>
    <w:p w14:paraId="1791021C" w14:textId="459937F9" w:rsidR="00404B3E" w:rsidRDefault="00404B3E" w:rsidP="00B03F27">
      <w:pPr>
        <w:widowControl w:val="0"/>
        <w:spacing w:before="120" w:after="120"/>
        <w:ind w:firstLine="706"/>
        <w:jc w:val="both"/>
        <w:rPr>
          <w:rFonts w:eastAsia="SimSun"/>
          <w:bCs/>
          <w:i/>
          <w:spacing w:val="-4"/>
          <w:kern w:val="1"/>
          <w:sz w:val="28"/>
          <w:szCs w:val="28"/>
          <w:shd w:val="clear" w:color="auto" w:fill="FFFFFF"/>
          <w:lang w:val="en-GB" w:eastAsia="zh-CN"/>
        </w:rPr>
      </w:pPr>
      <w:r w:rsidRPr="0013552D">
        <w:rPr>
          <w:rFonts w:eastAsia="SimSun"/>
          <w:bCs/>
          <w:i/>
          <w:spacing w:val="-4"/>
          <w:kern w:val="1"/>
          <w:sz w:val="28"/>
          <w:szCs w:val="28"/>
          <w:shd w:val="clear" w:color="auto" w:fill="FFFFFF"/>
          <w:lang w:val="en-GB" w:eastAsia="zh-CN"/>
        </w:rPr>
        <w:t>- Nghị quyết số 214/NQ-CP ngày 23 tháng 7 năm 2025 của Chính phủ ban hành kế hoạch hành động của Chính phủ về thúc đẩy tạo lập dữ liệu phục vụ chuyển đổi số toàn diện</w:t>
      </w:r>
      <w:r w:rsidR="0069653C">
        <w:rPr>
          <w:rFonts w:eastAsia="SimSun"/>
          <w:bCs/>
          <w:i/>
          <w:spacing w:val="-4"/>
          <w:kern w:val="1"/>
          <w:sz w:val="28"/>
          <w:szCs w:val="28"/>
          <w:shd w:val="clear" w:color="auto" w:fill="FFFFFF"/>
          <w:lang w:val="en-GB" w:eastAsia="zh-CN"/>
        </w:rPr>
        <w:t>;</w:t>
      </w:r>
    </w:p>
    <w:p w14:paraId="2B85E86C" w14:textId="77777777" w:rsidR="0069653C" w:rsidRDefault="0069653C" w:rsidP="00B03F27">
      <w:pPr>
        <w:widowControl w:val="0"/>
        <w:spacing w:before="120" w:after="120"/>
        <w:ind w:firstLine="706"/>
        <w:jc w:val="both"/>
        <w:rPr>
          <w:rFonts w:eastAsia="SimSun"/>
          <w:bCs/>
          <w:i/>
          <w:spacing w:val="-4"/>
          <w:kern w:val="1"/>
          <w:sz w:val="28"/>
          <w:szCs w:val="28"/>
          <w:shd w:val="clear" w:color="auto" w:fill="FFFFFF"/>
          <w:lang w:val="en-GB" w:eastAsia="zh-CN"/>
        </w:rPr>
      </w:pPr>
      <w:r w:rsidRPr="0069653C">
        <w:rPr>
          <w:rFonts w:eastAsia="SimSun"/>
          <w:bCs/>
          <w:i/>
          <w:spacing w:val="-4"/>
          <w:kern w:val="1"/>
          <w:sz w:val="28"/>
          <w:szCs w:val="28"/>
          <w:shd w:val="clear" w:color="auto" w:fill="FFFFFF"/>
          <w:lang w:val="en-GB" w:eastAsia="zh-CN"/>
        </w:rPr>
        <w:t xml:space="preserve">Quyết định số 36/QĐ-TTg ngày 11/01/2024 của Thủ tướng Chính phủ: Phê duyệt Quy hoạch hạ tầng thông tin và truyền thông thời kỳ 2021 - 2030, tầm nhìn đến năm 2050; </w:t>
      </w:r>
    </w:p>
    <w:p w14:paraId="62DF2ECC" w14:textId="2CC0C5DE" w:rsidR="0069653C" w:rsidRPr="0013552D" w:rsidRDefault="0069653C" w:rsidP="00B03F27">
      <w:pPr>
        <w:widowControl w:val="0"/>
        <w:spacing w:before="120" w:after="120"/>
        <w:ind w:firstLine="706"/>
        <w:jc w:val="both"/>
        <w:rPr>
          <w:rFonts w:eastAsia="SimSun"/>
          <w:bCs/>
          <w:i/>
          <w:spacing w:val="-4"/>
          <w:kern w:val="1"/>
          <w:sz w:val="28"/>
          <w:szCs w:val="28"/>
          <w:shd w:val="clear" w:color="auto" w:fill="FFFFFF"/>
          <w:lang w:val="en-GB" w:eastAsia="zh-CN"/>
        </w:rPr>
      </w:pPr>
      <w:r w:rsidRPr="0069653C">
        <w:rPr>
          <w:rFonts w:eastAsia="SimSun"/>
          <w:bCs/>
          <w:i/>
          <w:spacing w:val="-4"/>
          <w:kern w:val="1"/>
          <w:sz w:val="28"/>
          <w:szCs w:val="28"/>
          <w:shd w:val="clear" w:color="auto" w:fill="FFFFFF"/>
          <w:lang w:val="en-GB" w:eastAsia="zh-CN"/>
        </w:rPr>
        <w:t>Quyết định số 1132/QĐ-TTg ngày 09/10/2024 của Thủ tướng Chính phủ phê duyệt Chiến lược hạ tầng số đến năm 2025, định hướng đến năm 2030</w:t>
      </w:r>
      <w:r>
        <w:rPr>
          <w:rFonts w:eastAsia="SimSun"/>
          <w:bCs/>
          <w:i/>
          <w:spacing w:val="-4"/>
          <w:kern w:val="1"/>
          <w:sz w:val="28"/>
          <w:szCs w:val="28"/>
          <w:shd w:val="clear" w:color="auto" w:fill="FFFFFF"/>
          <w:lang w:val="en-GB" w:eastAsia="zh-CN"/>
        </w:rPr>
        <w:t>;</w:t>
      </w:r>
    </w:p>
    <w:p w14:paraId="706F2174" w14:textId="267E839F" w:rsidR="00404B3E" w:rsidRDefault="00404B3E" w:rsidP="00B03F27">
      <w:pPr>
        <w:widowControl w:val="0"/>
        <w:spacing w:before="120" w:after="120"/>
        <w:ind w:firstLine="706"/>
        <w:jc w:val="both"/>
        <w:rPr>
          <w:rFonts w:eastAsia="SimSun"/>
          <w:bCs/>
          <w:i/>
          <w:spacing w:val="-4"/>
          <w:kern w:val="1"/>
          <w:sz w:val="28"/>
          <w:szCs w:val="28"/>
          <w:shd w:val="clear" w:color="auto" w:fill="FFFFFF"/>
          <w:lang w:eastAsia="zh-CN"/>
        </w:rPr>
      </w:pPr>
      <w:r w:rsidRPr="0013552D">
        <w:rPr>
          <w:rFonts w:eastAsia="SimSun"/>
          <w:bCs/>
          <w:i/>
          <w:spacing w:val="-4"/>
          <w:kern w:val="1"/>
          <w:sz w:val="28"/>
          <w:szCs w:val="28"/>
          <w:shd w:val="clear" w:color="auto" w:fill="FFFFFF"/>
          <w:lang w:val="vi-VN" w:eastAsia="zh-CN"/>
        </w:rPr>
        <w:t xml:space="preserve">- Quyết định số </w:t>
      </w:r>
      <w:r w:rsidR="0070734E">
        <w:rPr>
          <w:rFonts w:eastAsia="SimSun"/>
          <w:bCs/>
          <w:i/>
          <w:spacing w:val="-4"/>
          <w:kern w:val="1"/>
          <w:sz w:val="28"/>
          <w:szCs w:val="28"/>
          <w:shd w:val="clear" w:color="auto" w:fill="FFFFFF"/>
          <w:lang w:eastAsia="zh-CN"/>
        </w:rPr>
        <w:t>2629</w:t>
      </w:r>
      <w:r w:rsidRPr="0013552D">
        <w:rPr>
          <w:rFonts w:eastAsia="SimSun"/>
          <w:bCs/>
          <w:i/>
          <w:spacing w:val="-4"/>
          <w:kern w:val="1"/>
          <w:sz w:val="28"/>
          <w:szCs w:val="28"/>
          <w:shd w:val="clear" w:color="auto" w:fill="FFFFFF"/>
          <w:lang w:val="vi-VN" w:eastAsia="zh-CN"/>
        </w:rPr>
        <w:t xml:space="preserve">/QĐ-TTg ngày </w:t>
      </w:r>
      <w:r w:rsidR="00841438">
        <w:rPr>
          <w:rFonts w:eastAsia="SimSun"/>
          <w:bCs/>
          <w:i/>
          <w:spacing w:val="-4"/>
          <w:kern w:val="1"/>
          <w:sz w:val="28"/>
          <w:szCs w:val="28"/>
          <w:shd w:val="clear" w:color="auto" w:fill="FFFFFF"/>
          <w:lang w:eastAsia="zh-CN"/>
        </w:rPr>
        <w:t xml:space="preserve">01 </w:t>
      </w:r>
      <w:r w:rsidRPr="0013552D">
        <w:rPr>
          <w:rFonts w:eastAsia="SimSun"/>
          <w:bCs/>
          <w:i/>
          <w:spacing w:val="-4"/>
          <w:kern w:val="1"/>
          <w:sz w:val="28"/>
          <w:szCs w:val="28"/>
          <w:shd w:val="clear" w:color="auto" w:fill="FFFFFF"/>
          <w:lang w:val="vi-VN" w:eastAsia="zh-CN"/>
        </w:rPr>
        <w:t xml:space="preserve">tháng </w:t>
      </w:r>
      <w:r w:rsidR="00841438">
        <w:rPr>
          <w:rFonts w:eastAsia="SimSun"/>
          <w:bCs/>
          <w:i/>
          <w:spacing w:val="-4"/>
          <w:kern w:val="1"/>
          <w:sz w:val="28"/>
          <w:szCs w:val="28"/>
          <w:shd w:val="clear" w:color="auto" w:fill="FFFFFF"/>
          <w:lang w:eastAsia="zh-CN"/>
        </w:rPr>
        <w:t>12</w:t>
      </w:r>
      <w:r w:rsidRPr="0013552D">
        <w:rPr>
          <w:rFonts w:eastAsia="SimSun"/>
          <w:bCs/>
          <w:i/>
          <w:spacing w:val="-4"/>
          <w:kern w:val="1"/>
          <w:sz w:val="28"/>
          <w:szCs w:val="28"/>
          <w:shd w:val="clear" w:color="auto" w:fill="FFFFFF"/>
          <w:lang w:val="vi-VN" w:eastAsia="zh-CN"/>
        </w:rPr>
        <w:t xml:space="preserve"> năm 2025 của Thủ tướng Chính phủ phê duyệt Chương trình phát triển Chính phủ số; </w:t>
      </w:r>
    </w:p>
    <w:p w14:paraId="6208C82E" w14:textId="31BE8E27" w:rsidR="00B03F27" w:rsidRPr="0013552D" w:rsidRDefault="00B03F27" w:rsidP="00B03F27">
      <w:pPr>
        <w:widowControl w:val="0"/>
        <w:spacing w:before="120" w:after="120"/>
        <w:ind w:firstLine="706"/>
        <w:jc w:val="both"/>
        <w:rPr>
          <w:rFonts w:eastAsia="SimSun"/>
          <w:bCs/>
          <w:i/>
          <w:spacing w:val="-4"/>
          <w:kern w:val="1"/>
          <w:sz w:val="28"/>
          <w:szCs w:val="28"/>
          <w:shd w:val="clear" w:color="auto" w:fill="FFFFFF"/>
          <w:lang w:val="nl-NL" w:eastAsia="zh-CN"/>
        </w:rPr>
      </w:pPr>
      <w:r w:rsidRPr="0013552D">
        <w:rPr>
          <w:rFonts w:eastAsia="SimSun"/>
          <w:bCs/>
          <w:i/>
          <w:spacing w:val="-4"/>
          <w:kern w:val="1"/>
          <w:sz w:val="28"/>
          <w:szCs w:val="28"/>
          <w:shd w:val="clear" w:color="auto" w:fill="FFFFFF"/>
          <w:lang w:val="nl-NL" w:eastAsia="zh-CN"/>
        </w:rPr>
        <w:t xml:space="preserve">- Quyết định số </w:t>
      </w:r>
      <w:r w:rsidR="00540E95" w:rsidRPr="0013552D">
        <w:rPr>
          <w:rFonts w:eastAsia="SimSun"/>
          <w:bCs/>
          <w:i/>
          <w:spacing w:val="-4"/>
          <w:kern w:val="1"/>
          <w:sz w:val="28"/>
          <w:szCs w:val="28"/>
          <w:shd w:val="clear" w:color="auto" w:fill="FFFFFF"/>
          <w:lang w:val="nl-NL" w:eastAsia="zh-CN"/>
        </w:rPr>
        <w:t>.....</w:t>
      </w:r>
      <w:r w:rsidRPr="0013552D">
        <w:rPr>
          <w:rFonts w:eastAsia="SimSun"/>
          <w:bCs/>
          <w:i/>
          <w:spacing w:val="-4"/>
          <w:kern w:val="1"/>
          <w:sz w:val="28"/>
          <w:szCs w:val="28"/>
          <w:shd w:val="clear" w:color="auto" w:fill="FFFFFF"/>
          <w:lang w:val="nl-NL" w:eastAsia="zh-CN"/>
        </w:rPr>
        <w:t xml:space="preserve">/QĐ-TTg, ngày </w:t>
      </w:r>
      <w:r w:rsidR="00540E95" w:rsidRPr="0013552D">
        <w:rPr>
          <w:rFonts w:eastAsia="SimSun"/>
          <w:bCs/>
          <w:i/>
          <w:spacing w:val="-4"/>
          <w:kern w:val="1"/>
          <w:sz w:val="28"/>
          <w:szCs w:val="28"/>
          <w:shd w:val="clear" w:color="auto" w:fill="FFFFFF"/>
          <w:lang w:val="nl-NL" w:eastAsia="zh-CN"/>
        </w:rPr>
        <w:t xml:space="preserve">....tháng... năm 2025 </w:t>
      </w:r>
      <w:r w:rsidRPr="0013552D">
        <w:rPr>
          <w:rFonts w:eastAsia="SimSun"/>
          <w:bCs/>
          <w:i/>
          <w:spacing w:val="-4"/>
          <w:kern w:val="1"/>
          <w:sz w:val="28"/>
          <w:szCs w:val="28"/>
          <w:shd w:val="clear" w:color="auto" w:fill="FFFFFF"/>
          <w:lang w:val="nl-NL" w:eastAsia="zh-CN"/>
        </w:rPr>
        <w:t xml:space="preserve">của Thủ tướng Chính phủ phê duyệt </w:t>
      </w:r>
      <w:r w:rsidR="007B0605" w:rsidRPr="0013552D">
        <w:rPr>
          <w:rFonts w:eastAsia="SimSun"/>
          <w:bCs/>
          <w:i/>
          <w:spacing w:val="-4"/>
          <w:kern w:val="1"/>
          <w:sz w:val="28"/>
          <w:szCs w:val="28"/>
          <w:shd w:val="clear" w:color="auto" w:fill="FFFFFF"/>
          <w:lang w:val="nl-NL" w:eastAsia="zh-CN"/>
        </w:rPr>
        <w:t>Chương trình</w:t>
      </w:r>
      <w:r w:rsidRPr="0013552D">
        <w:rPr>
          <w:rFonts w:eastAsia="SimSun"/>
          <w:bCs/>
          <w:i/>
          <w:spacing w:val="-4"/>
          <w:kern w:val="1"/>
          <w:sz w:val="28"/>
          <w:szCs w:val="28"/>
          <w:shd w:val="clear" w:color="auto" w:fill="FFFFFF"/>
          <w:lang w:val="nl-NL" w:eastAsia="zh-CN"/>
        </w:rPr>
        <w:t xml:space="preserve"> phát triển kinh tế số và xã hội số đến năm 20</w:t>
      </w:r>
      <w:r w:rsidR="00540E95" w:rsidRPr="0013552D">
        <w:rPr>
          <w:rFonts w:eastAsia="SimSun"/>
          <w:bCs/>
          <w:i/>
          <w:spacing w:val="-4"/>
          <w:kern w:val="1"/>
          <w:sz w:val="28"/>
          <w:szCs w:val="28"/>
          <w:shd w:val="clear" w:color="auto" w:fill="FFFFFF"/>
          <w:lang w:val="nl-NL" w:eastAsia="zh-CN"/>
        </w:rPr>
        <w:t>30</w:t>
      </w:r>
      <w:r w:rsidRPr="0013552D">
        <w:rPr>
          <w:rFonts w:eastAsia="SimSun"/>
          <w:bCs/>
          <w:i/>
          <w:spacing w:val="-4"/>
          <w:kern w:val="1"/>
          <w:sz w:val="28"/>
          <w:szCs w:val="28"/>
          <w:shd w:val="clear" w:color="auto" w:fill="FFFFFF"/>
          <w:lang w:val="nl-NL" w:eastAsia="zh-CN"/>
        </w:rPr>
        <w:t>, định hướng đến năm 203</w:t>
      </w:r>
      <w:r w:rsidR="00540E95" w:rsidRPr="0013552D">
        <w:rPr>
          <w:rFonts w:eastAsia="SimSun"/>
          <w:bCs/>
          <w:i/>
          <w:spacing w:val="-4"/>
          <w:kern w:val="1"/>
          <w:sz w:val="28"/>
          <w:szCs w:val="28"/>
          <w:shd w:val="clear" w:color="auto" w:fill="FFFFFF"/>
          <w:lang w:val="nl-NL" w:eastAsia="zh-CN"/>
        </w:rPr>
        <w:t>5</w:t>
      </w:r>
      <w:r w:rsidRPr="0013552D">
        <w:rPr>
          <w:rFonts w:eastAsia="SimSun"/>
          <w:bCs/>
          <w:i/>
          <w:spacing w:val="-4"/>
          <w:kern w:val="1"/>
          <w:sz w:val="28"/>
          <w:szCs w:val="28"/>
          <w:shd w:val="clear" w:color="auto" w:fill="FFFFFF"/>
          <w:lang w:val="nl-NL" w:eastAsia="zh-CN"/>
        </w:rPr>
        <w:t>;</w:t>
      </w:r>
    </w:p>
    <w:p w14:paraId="60672485" w14:textId="273271D0" w:rsidR="00B03F27" w:rsidRPr="0013552D" w:rsidRDefault="00B03F27" w:rsidP="00697533">
      <w:pPr>
        <w:widowControl w:val="0"/>
        <w:spacing w:before="120" w:after="120"/>
        <w:ind w:firstLine="706"/>
        <w:jc w:val="both"/>
        <w:rPr>
          <w:rFonts w:eastAsia="SimSun"/>
          <w:bCs/>
          <w:i/>
          <w:spacing w:val="-4"/>
          <w:kern w:val="1"/>
          <w:sz w:val="28"/>
          <w:szCs w:val="28"/>
          <w:shd w:val="clear" w:color="auto" w:fill="FFFFFF"/>
          <w:lang w:val="vi-VN" w:eastAsia="zh-CN"/>
        </w:rPr>
      </w:pPr>
      <w:r w:rsidRPr="0013552D">
        <w:rPr>
          <w:rFonts w:eastAsia="SimSun"/>
          <w:bCs/>
          <w:i/>
          <w:spacing w:val="-4"/>
          <w:kern w:val="1"/>
          <w:sz w:val="28"/>
          <w:szCs w:val="28"/>
          <w:shd w:val="clear" w:color="auto" w:fill="FFFFFF"/>
          <w:lang w:val="nl-NL" w:eastAsia="zh-CN"/>
        </w:rPr>
        <w:t xml:space="preserve">- Chương trình, Kế hoạch, Đề án của bộ, ngành, địa phương triển khai </w:t>
      </w:r>
      <w:r w:rsidRPr="0013552D">
        <w:rPr>
          <w:rFonts w:eastAsia="SimSun"/>
          <w:bCs/>
          <w:i/>
          <w:spacing w:val="-4"/>
          <w:kern w:val="1"/>
          <w:sz w:val="28"/>
          <w:szCs w:val="28"/>
          <w:shd w:val="clear" w:color="auto" w:fill="FFFFFF"/>
          <w:lang w:val="vi-VN" w:eastAsia="zh-CN"/>
        </w:rPr>
        <w:t>Nghị quyết số 57-NQ/TW ngày 22/12/2024 của Bộ Chính trị</w:t>
      </w:r>
      <w:r w:rsidRPr="0013552D">
        <w:rPr>
          <w:rFonts w:eastAsia="SimSun"/>
          <w:bCs/>
          <w:i/>
          <w:spacing w:val="-4"/>
          <w:kern w:val="1"/>
          <w:sz w:val="28"/>
          <w:szCs w:val="28"/>
          <w:shd w:val="clear" w:color="auto" w:fill="FFFFFF"/>
          <w:lang w:eastAsia="zh-CN"/>
        </w:rPr>
        <w:t xml:space="preserve">; </w:t>
      </w:r>
      <w:r w:rsidRPr="0013552D">
        <w:rPr>
          <w:rFonts w:eastAsia="SimSun"/>
          <w:bCs/>
          <w:i/>
          <w:spacing w:val="-4"/>
          <w:kern w:val="1"/>
          <w:sz w:val="28"/>
          <w:szCs w:val="28"/>
          <w:shd w:val="clear" w:color="auto" w:fill="FFFFFF"/>
          <w:lang w:val="vi-VN" w:eastAsia="zh-CN"/>
        </w:rPr>
        <w:t>Nghị quyết số 71/NQ-CP ngày 01/4/2025 của Chính phủ</w:t>
      </w:r>
      <w:r w:rsidR="00697533">
        <w:rPr>
          <w:rFonts w:eastAsia="SimSun"/>
          <w:b/>
          <w:i/>
          <w:spacing w:val="-4"/>
          <w:kern w:val="1"/>
          <w:sz w:val="28"/>
          <w:szCs w:val="28"/>
          <w:shd w:val="clear" w:color="auto" w:fill="FFFFFF"/>
          <w:lang w:val="nl-NL" w:eastAsia="zh-CN"/>
        </w:rPr>
        <w:t>.</w:t>
      </w:r>
    </w:p>
    <w:p w14:paraId="6FF0FD0C" w14:textId="77777777" w:rsidR="00B03F27" w:rsidRDefault="00B03F27" w:rsidP="00B03F27">
      <w:pPr>
        <w:widowControl w:val="0"/>
        <w:spacing w:before="120" w:after="120"/>
        <w:ind w:firstLine="709"/>
        <w:jc w:val="both"/>
        <w:rPr>
          <w:rFonts w:eastAsia="SimSun"/>
          <w:b/>
          <w:bCs/>
          <w:sz w:val="28"/>
          <w:szCs w:val="28"/>
          <w:shd w:val="clear" w:color="auto" w:fill="FFFFFF"/>
        </w:rPr>
      </w:pPr>
      <w:r w:rsidRPr="0013552D">
        <w:rPr>
          <w:rFonts w:eastAsia="SimSun"/>
          <w:b/>
          <w:bCs/>
          <w:sz w:val="28"/>
          <w:szCs w:val="28"/>
          <w:shd w:val="clear" w:color="auto" w:fill="FFFFFF"/>
        </w:rPr>
        <w:t>II. MỤC TIÊU</w:t>
      </w:r>
    </w:p>
    <w:p w14:paraId="4FD4BD86" w14:textId="77777777" w:rsidR="008D4EC2" w:rsidRDefault="008D4EC2" w:rsidP="008D4EC2">
      <w:pPr>
        <w:widowControl w:val="0"/>
        <w:spacing w:before="120" w:after="120"/>
        <w:ind w:firstLine="706"/>
        <w:jc w:val="both"/>
        <w:rPr>
          <w:rFonts w:eastAsia="SimSun"/>
          <w:bCs/>
          <w:spacing w:val="-4"/>
          <w:kern w:val="1"/>
          <w:sz w:val="28"/>
          <w:szCs w:val="28"/>
          <w:shd w:val="clear" w:color="auto" w:fill="FFFFFF"/>
          <w:lang w:eastAsia="zh-CN"/>
        </w:rPr>
      </w:pPr>
      <w:r w:rsidRPr="00802A14">
        <w:rPr>
          <w:rFonts w:eastAsia="SimSun"/>
          <w:bCs/>
          <w:spacing w:val="-4"/>
          <w:kern w:val="1"/>
          <w:sz w:val="28"/>
          <w:szCs w:val="28"/>
          <w:shd w:val="clear" w:color="auto" w:fill="FFFFFF"/>
          <w:lang w:eastAsia="zh-CN"/>
        </w:rPr>
        <w:t>Mục tiêu giai đoạn 2026-2030 không chỉ là sự tiếp nối mà phải mang tính đột phá, tập trung vào chất lượng và hiệu quả sử dụng.</w:t>
      </w:r>
    </w:p>
    <w:p w14:paraId="0B28A36F" w14:textId="6C9AF4F9" w:rsidR="00B03F27" w:rsidRDefault="00B03F27" w:rsidP="00B03F27">
      <w:pPr>
        <w:widowControl w:val="0"/>
        <w:spacing w:before="120" w:after="120"/>
        <w:ind w:firstLine="706"/>
        <w:jc w:val="both"/>
        <w:rPr>
          <w:rFonts w:eastAsia="SimSun"/>
          <w:b/>
          <w:spacing w:val="-4"/>
          <w:kern w:val="1"/>
          <w:sz w:val="28"/>
          <w:szCs w:val="28"/>
          <w:shd w:val="clear" w:color="auto" w:fill="FFFFFF"/>
          <w:lang w:val="nl-NL" w:eastAsia="zh-CN"/>
        </w:rPr>
      </w:pPr>
      <w:r w:rsidRPr="0013552D">
        <w:rPr>
          <w:rFonts w:eastAsia="SimSun"/>
          <w:b/>
          <w:spacing w:val="-4"/>
          <w:kern w:val="1"/>
          <w:sz w:val="28"/>
          <w:szCs w:val="28"/>
          <w:shd w:val="clear" w:color="auto" w:fill="FFFFFF"/>
          <w:lang w:val="nl-NL" w:eastAsia="zh-CN"/>
        </w:rPr>
        <w:t>1. Mục tiêu chung</w:t>
      </w:r>
    </w:p>
    <w:p w14:paraId="783085B6" w14:textId="3D81797F" w:rsidR="008D4EC2" w:rsidRPr="00802A14" w:rsidRDefault="008D4EC2" w:rsidP="00B03F27">
      <w:pPr>
        <w:widowControl w:val="0"/>
        <w:spacing w:before="120" w:after="120"/>
        <w:ind w:firstLine="706"/>
        <w:jc w:val="both"/>
        <w:rPr>
          <w:rFonts w:eastAsia="SimSun"/>
          <w:bCs/>
          <w:spacing w:val="-4"/>
          <w:kern w:val="1"/>
          <w:sz w:val="28"/>
          <w:szCs w:val="28"/>
          <w:shd w:val="clear" w:color="auto" w:fill="FFFFFF"/>
          <w:lang w:val="nl-NL" w:eastAsia="zh-CN"/>
        </w:rPr>
      </w:pPr>
      <w:r w:rsidRPr="008D4EC2">
        <w:rPr>
          <w:rFonts w:eastAsia="SimSun"/>
          <w:bCs/>
          <w:spacing w:val="-4"/>
          <w:kern w:val="1"/>
          <w:sz w:val="28"/>
          <w:szCs w:val="28"/>
          <w:shd w:val="clear" w:color="auto" w:fill="FFFFFF"/>
          <w:lang w:eastAsia="zh-CN"/>
        </w:rPr>
        <w:t xml:space="preserve">Xây dựng Chính phủ/Chính quyền số hoạt động dựa trên dữ liệu và công nghệ số, đơn giản hóa thủ tục hành chính, cung cấp dịch vụ công chất lượng cao. Kinh tế </w:t>
      </w:r>
      <w:r w:rsidRPr="008D4EC2">
        <w:rPr>
          <w:rFonts w:eastAsia="SimSun"/>
          <w:bCs/>
          <w:spacing w:val="-4"/>
          <w:kern w:val="1"/>
          <w:sz w:val="28"/>
          <w:szCs w:val="28"/>
          <w:shd w:val="clear" w:color="auto" w:fill="FFFFFF"/>
          <w:lang w:eastAsia="zh-CN"/>
        </w:rPr>
        <w:lastRenderedPageBreak/>
        <w:t>số trở thành động lực tăng trưởng chủ yếu. Xã hội số phát triển văn minh, an toàn, bao trùm.</w:t>
      </w:r>
    </w:p>
    <w:p w14:paraId="3112865B" w14:textId="77777777" w:rsidR="00B03F27" w:rsidRPr="0013552D" w:rsidRDefault="00B03F27" w:rsidP="00B03F27">
      <w:pPr>
        <w:widowControl w:val="0"/>
        <w:spacing w:before="120" w:after="120"/>
        <w:ind w:firstLine="706"/>
        <w:jc w:val="both"/>
        <w:rPr>
          <w:rFonts w:eastAsia="SimSun"/>
          <w:b/>
          <w:spacing w:val="-4"/>
          <w:kern w:val="1"/>
          <w:sz w:val="28"/>
          <w:szCs w:val="28"/>
          <w:shd w:val="clear" w:color="auto" w:fill="FFFFFF"/>
          <w:lang w:val="nl-NL" w:eastAsia="zh-CN"/>
        </w:rPr>
      </w:pPr>
      <w:r w:rsidRPr="0013552D">
        <w:rPr>
          <w:rFonts w:eastAsia="SimSun"/>
          <w:b/>
          <w:spacing w:val="-4"/>
          <w:kern w:val="1"/>
          <w:sz w:val="28"/>
          <w:szCs w:val="28"/>
          <w:shd w:val="clear" w:color="auto" w:fill="FFFFFF"/>
          <w:lang w:val="nl-NL" w:eastAsia="zh-CN"/>
        </w:rPr>
        <w:t xml:space="preserve">2. Mục tiêu, chỉ tiêu cụ thể </w:t>
      </w:r>
    </w:p>
    <w:p w14:paraId="2EB93145" w14:textId="6F551202" w:rsidR="00B03F27" w:rsidRPr="0013552D" w:rsidRDefault="00B03F27" w:rsidP="00B03F27">
      <w:pPr>
        <w:widowControl w:val="0"/>
        <w:spacing w:before="120" w:after="120"/>
        <w:ind w:firstLine="706"/>
        <w:jc w:val="both"/>
        <w:rPr>
          <w:rFonts w:eastAsia="SimSun"/>
          <w:bCs/>
          <w:spacing w:val="-4"/>
          <w:kern w:val="1"/>
          <w:sz w:val="28"/>
          <w:szCs w:val="28"/>
          <w:shd w:val="clear" w:color="auto" w:fill="FFFFFF"/>
          <w:lang w:val="nl-NL" w:eastAsia="zh-CN"/>
        </w:rPr>
      </w:pPr>
      <w:r w:rsidRPr="0013552D">
        <w:rPr>
          <w:rFonts w:eastAsia="SimSun"/>
          <w:bCs/>
          <w:spacing w:val="-4"/>
          <w:kern w:val="1"/>
          <w:sz w:val="28"/>
          <w:szCs w:val="28"/>
          <w:lang w:val="nl-NL" w:eastAsia="zh-CN"/>
        </w:rPr>
        <w:t>Mục tiêu kế hoạch đặt ra phải thiết thực, bám sát thực tiễn, điều kiện thực tế, có tính đột phá; c</w:t>
      </w:r>
      <w:r w:rsidRPr="0013552D">
        <w:rPr>
          <w:rFonts w:eastAsia="SimSun"/>
          <w:bCs/>
          <w:spacing w:val="-4"/>
          <w:kern w:val="1"/>
          <w:sz w:val="28"/>
          <w:szCs w:val="28"/>
          <w:shd w:val="clear" w:color="auto" w:fill="FFFFFF"/>
          <w:lang w:val="nl-NL" w:eastAsia="zh-CN"/>
        </w:rPr>
        <w:t xml:space="preserve">ác mục tiêu cần rõ ràng, định lượng, có tính khả thi, rõ phương pháp đánh giá, đo lường kết quả; gắn liền với thực hiện mục tiêu theo kế hoạch 05 năm của bộ, ngành, địa phương, </w:t>
      </w:r>
      <w:r w:rsidR="001638D5" w:rsidRPr="0013552D">
        <w:rPr>
          <w:rFonts w:eastAsia="SimSun"/>
          <w:bCs/>
          <w:spacing w:val="-4"/>
          <w:kern w:val="1"/>
          <w:sz w:val="28"/>
          <w:szCs w:val="28"/>
          <w:shd w:val="clear" w:color="auto" w:fill="FFFFFF"/>
          <w:lang w:val="nl-NL" w:eastAsia="zh-CN"/>
        </w:rPr>
        <w:t xml:space="preserve">chương trình, </w:t>
      </w:r>
      <w:r w:rsidRPr="0013552D">
        <w:rPr>
          <w:rFonts w:eastAsia="SimSun"/>
          <w:bCs/>
          <w:spacing w:val="-4"/>
          <w:kern w:val="1"/>
          <w:sz w:val="28"/>
          <w:szCs w:val="28"/>
          <w:shd w:val="clear" w:color="auto" w:fill="FFFFFF"/>
          <w:lang w:val="nl-NL" w:eastAsia="zh-CN"/>
        </w:rPr>
        <w:t>kế hoạch của quốc gia.</w:t>
      </w:r>
      <w:r w:rsidR="003C4716" w:rsidRPr="0013552D">
        <w:rPr>
          <w:rFonts w:eastAsia="SimSun"/>
          <w:bCs/>
          <w:spacing w:val="-4"/>
          <w:kern w:val="1"/>
          <w:sz w:val="28"/>
          <w:szCs w:val="28"/>
          <w:shd w:val="clear" w:color="auto" w:fill="FFFFFF"/>
          <w:lang w:val="nl-NL" w:eastAsia="zh-CN"/>
        </w:rPr>
        <w:t xml:space="preserve"> Có thể phân loại thành các nhóm chỉ tiêu sau:</w:t>
      </w:r>
    </w:p>
    <w:p w14:paraId="2DA0C971" w14:textId="5D2F3152" w:rsidR="003C4716" w:rsidRPr="0013552D" w:rsidRDefault="003C4716" w:rsidP="00B03F27">
      <w:pPr>
        <w:widowControl w:val="0"/>
        <w:spacing w:before="120" w:after="120"/>
        <w:ind w:firstLine="706"/>
        <w:jc w:val="both"/>
        <w:rPr>
          <w:rFonts w:eastAsia="SimSun"/>
          <w:b/>
          <w:spacing w:val="-4"/>
          <w:kern w:val="1"/>
          <w:sz w:val="28"/>
          <w:szCs w:val="28"/>
          <w:shd w:val="clear" w:color="auto" w:fill="FFFFFF"/>
          <w:lang w:val="nl-NL" w:eastAsia="zh-CN"/>
        </w:rPr>
      </w:pPr>
      <w:r w:rsidRPr="0013552D">
        <w:rPr>
          <w:rFonts w:eastAsia="SimSun"/>
          <w:b/>
          <w:spacing w:val="-4"/>
          <w:kern w:val="1"/>
          <w:sz w:val="28"/>
          <w:szCs w:val="28"/>
          <w:shd w:val="clear" w:color="auto" w:fill="FFFFFF"/>
          <w:lang w:val="nl-NL" w:eastAsia="zh-CN"/>
        </w:rPr>
        <w:t>2.1 Phát triển Chính phủ số/ Chính quyền</w:t>
      </w:r>
      <w:r w:rsidR="00132BB7" w:rsidRPr="0013552D">
        <w:rPr>
          <w:rFonts w:eastAsia="SimSun"/>
          <w:b/>
          <w:spacing w:val="-4"/>
          <w:kern w:val="1"/>
          <w:sz w:val="28"/>
          <w:szCs w:val="28"/>
          <w:shd w:val="clear" w:color="auto" w:fill="FFFFFF"/>
          <w:lang w:val="nl-NL" w:eastAsia="zh-CN"/>
        </w:rPr>
        <w:t>, nâng cao hiệu quả, hiệu lực hoạt động</w:t>
      </w:r>
      <w:r w:rsidRPr="0013552D">
        <w:rPr>
          <w:rFonts w:eastAsia="SimSun"/>
          <w:b/>
          <w:spacing w:val="-4"/>
          <w:kern w:val="1"/>
          <w:sz w:val="28"/>
          <w:szCs w:val="28"/>
          <w:shd w:val="clear" w:color="auto" w:fill="FFFFFF"/>
          <w:lang w:val="nl-NL" w:eastAsia="zh-CN"/>
        </w:rPr>
        <w:t xml:space="preserve">: </w:t>
      </w:r>
    </w:p>
    <w:p w14:paraId="13802152" w14:textId="3A29C145" w:rsidR="00540E95" w:rsidRPr="0013552D" w:rsidRDefault="008002D0" w:rsidP="00B03F27">
      <w:pPr>
        <w:widowControl w:val="0"/>
        <w:spacing w:before="120" w:after="120"/>
        <w:ind w:firstLine="706"/>
        <w:jc w:val="both"/>
        <w:rPr>
          <w:rFonts w:eastAsia="SimSun"/>
          <w:bCs/>
          <w:spacing w:val="-4"/>
          <w:kern w:val="1"/>
          <w:sz w:val="28"/>
          <w:szCs w:val="28"/>
          <w:shd w:val="clear" w:color="auto" w:fill="FFFFFF"/>
          <w:lang w:val="nl-NL" w:eastAsia="zh-CN"/>
        </w:rPr>
      </w:pPr>
      <w:r>
        <w:rPr>
          <w:rFonts w:eastAsia="SimSun"/>
          <w:bCs/>
          <w:spacing w:val="-4"/>
          <w:kern w:val="1"/>
          <w:sz w:val="28"/>
          <w:szCs w:val="28"/>
          <w:shd w:val="clear" w:color="auto" w:fill="FFFFFF"/>
          <w:lang w:val="nl-NL" w:eastAsia="zh-CN"/>
        </w:rPr>
        <w:t xml:space="preserve">Tối thiểu bao gồm các </w:t>
      </w:r>
      <w:r w:rsidR="003C4716" w:rsidRPr="0013552D">
        <w:rPr>
          <w:rFonts w:eastAsia="SimSun"/>
          <w:bCs/>
          <w:spacing w:val="-4"/>
          <w:kern w:val="1"/>
          <w:sz w:val="28"/>
          <w:szCs w:val="28"/>
          <w:shd w:val="clear" w:color="auto" w:fill="FFFFFF"/>
          <w:lang w:val="nl-NL" w:eastAsia="zh-CN"/>
        </w:rPr>
        <w:t>chỉ tiêu sau:</w:t>
      </w:r>
    </w:p>
    <w:p w14:paraId="032F7AFD" w14:textId="77777777" w:rsidR="003C4716" w:rsidRPr="0013552D" w:rsidRDefault="003C4716" w:rsidP="003C4716">
      <w:pPr>
        <w:widowControl w:val="0"/>
        <w:spacing w:before="120" w:after="120"/>
        <w:ind w:firstLine="706"/>
        <w:jc w:val="both"/>
        <w:rPr>
          <w:rFonts w:eastAsia="SimSun"/>
          <w:bCs/>
          <w:spacing w:val="-4"/>
          <w:kern w:val="1"/>
          <w:sz w:val="28"/>
          <w:szCs w:val="28"/>
          <w:shd w:val="clear" w:color="auto" w:fill="FFFFFF"/>
          <w:lang w:val="nl-NL" w:eastAsia="zh-CN"/>
        </w:rPr>
      </w:pPr>
      <w:r w:rsidRPr="0013552D">
        <w:rPr>
          <w:rFonts w:eastAsia="SimSun"/>
          <w:bCs/>
          <w:spacing w:val="-4"/>
          <w:kern w:val="1"/>
          <w:sz w:val="28"/>
          <w:szCs w:val="28"/>
          <w:shd w:val="clear" w:color="auto" w:fill="FFFFFF"/>
          <w:lang w:val="nl-NL" w:eastAsia="zh-CN"/>
        </w:rPr>
        <w:t xml:space="preserve">a) Cung cấp dịch vụ số bao trùm, thông minh </w:t>
      </w:r>
    </w:p>
    <w:p w14:paraId="4F8DDE4D" w14:textId="77777777" w:rsidR="003C4716" w:rsidRPr="0013552D" w:rsidRDefault="003C4716" w:rsidP="003C4716">
      <w:pPr>
        <w:widowControl w:val="0"/>
        <w:spacing w:before="120" w:after="120"/>
        <w:ind w:firstLine="706"/>
        <w:jc w:val="both"/>
        <w:rPr>
          <w:rFonts w:eastAsia="SimSun"/>
          <w:bCs/>
          <w:spacing w:val="-4"/>
          <w:kern w:val="1"/>
          <w:sz w:val="28"/>
          <w:szCs w:val="28"/>
          <w:shd w:val="clear" w:color="auto" w:fill="FFFFFF"/>
          <w:lang w:val="nl-NL" w:eastAsia="zh-CN"/>
        </w:rPr>
      </w:pPr>
      <w:r w:rsidRPr="0013552D">
        <w:rPr>
          <w:rFonts w:eastAsia="SimSun"/>
          <w:bCs/>
          <w:spacing w:val="-4"/>
          <w:kern w:val="1"/>
          <w:sz w:val="28"/>
          <w:szCs w:val="28"/>
          <w:shd w:val="clear" w:color="auto" w:fill="FFFFFF"/>
          <w:lang w:val="nl-NL" w:eastAsia="zh-CN"/>
        </w:rPr>
        <w:t xml:space="preserve">Một số chỉ tiêu cơ bản bao gồm: </w:t>
      </w:r>
    </w:p>
    <w:p w14:paraId="10961821" w14:textId="77777777" w:rsidR="003C4716" w:rsidRPr="0013552D" w:rsidRDefault="003C4716" w:rsidP="003C4716">
      <w:pPr>
        <w:widowControl w:val="0"/>
        <w:spacing w:before="120" w:after="120"/>
        <w:ind w:firstLine="706"/>
        <w:jc w:val="both"/>
        <w:rPr>
          <w:rFonts w:eastAsia="SimSun"/>
          <w:bCs/>
          <w:spacing w:val="-4"/>
          <w:kern w:val="1"/>
          <w:sz w:val="28"/>
          <w:szCs w:val="28"/>
          <w:shd w:val="clear" w:color="auto" w:fill="FFFFFF"/>
          <w:lang w:val="nl-NL" w:eastAsia="zh-CN"/>
        </w:rPr>
      </w:pPr>
      <w:r w:rsidRPr="0013552D">
        <w:rPr>
          <w:rFonts w:eastAsia="SimSun"/>
          <w:bCs/>
          <w:spacing w:val="-4"/>
          <w:kern w:val="1"/>
          <w:sz w:val="28"/>
          <w:szCs w:val="28"/>
          <w:shd w:val="clear" w:color="auto" w:fill="FFFFFF"/>
          <w:lang w:val="nl-NL" w:eastAsia="zh-CN"/>
        </w:rPr>
        <w:t>* Giai đoạn năm 2025-2027</w:t>
      </w:r>
    </w:p>
    <w:p w14:paraId="69286089" w14:textId="77777777" w:rsidR="003C4716" w:rsidRPr="0013552D" w:rsidRDefault="003C4716" w:rsidP="003C4716">
      <w:pPr>
        <w:widowControl w:val="0"/>
        <w:spacing w:before="120" w:after="120"/>
        <w:ind w:firstLine="706"/>
        <w:jc w:val="both"/>
        <w:rPr>
          <w:rFonts w:eastAsia="SimSun"/>
          <w:bCs/>
          <w:spacing w:val="-4"/>
          <w:kern w:val="1"/>
          <w:sz w:val="28"/>
          <w:szCs w:val="28"/>
          <w:shd w:val="clear" w:color="auto" w:fill="FFFFFF"/>
          <w:lang w:val="nl-NL" w:eastAsia="zh-CN"/>
        </w:rPr>
      </w:pPr>
      <w:r w:rsidRPr="0013552D">
        <w:rPr>
          <w:rFonts w:eastAsia="SimSun"/>
          <w:bCs/>
          <w:spacing w:val="-4"/>
          <w:kern w:val="1"/>
          <w:sz w:val="28"/>
          <w:szCs w:val="28"/>
          <w:shd w:val="clear" w:color="auto" w:fill="FFFFFF"/>
          <w:lang w:val="nl-NL" w:eastAsia="zh-CN"/>
        </w:rPr>
        <w:t>- 100% thủ tục hành chính đủ điều kiện được thực hiện trực tuyến toàn trình.</w:t>
      </w:r>
    </w:p>
    <w:p w14:paraId="4D0C4A99" w14:textId="77777777" w:rsidR="003C4716" w:rsidRPr="0013552D" w:rsidRDefault="003C4716" w:rsidP="003C4716">
      <w:pPr>
        <w:widowControl w:val="0"/>
        <w:spacing w:before="120" w:after="120"/>
        <w:ind w:firstLine="706"/>
        <w:jc w:val="both"/>
        <w:rPr>
          <w:rFonts w:eastAsia="SimSun"/>
          <w:bCs/>
          <w:spacing w:val="-4"/>
          <w:kern w:val="1"/>
          <w:sz w:val="28"/>
          <w:szCs w:val="28"/>
          <w:shd w:val="clear" w:color="auto" w:fill="FFFFFF"/>
          <w:lang w:val="nl-NL" w:eastAsia="zh-CN"/>
        </w:rPr>
      </w:pPr>
      <w:r w:rsidRPr="0013552D">
        <w:rPr>
          <w:rFonts w:eastAsia="SimSun"/>
          <w:bCs/>
          <w:spacing w:val="-4"/>
          <w:kern w:val="1"/>
          <w:sz w:val="28"/>
          <w:szCs w:val="28"/>
          <w:shd w:val="clear" w:color="auto" w:fill="FFFFFF"/>
          <w:lang w:val="nl-NL" w:eastAsia="zh-CN"/>
        </w:rPr>
        <w:t>- 100% thông tin, giấy tờ, tài liệu trong các thủ tục hành chính liên quan đến hoạt động sản xuất, kinh doanh chỉ cung cấp một lần cho cơ quan hành chính nhà nước.</w:t>
      </w:r>
    </w:p>
    <w:p w14:paraId="6B96BFD3" w14:textId="77777777" w:rsidR="003C4716" w:rsidRPr="0013552D" w:rsidRDefault="003C4716" w:rsidP="003C4716">
      <w:pPr>
        <w:widowControl w:val="0"/>
        <w:spacing w:before="120" w:after="120"/>
        <w:ind w:firstLine="706"/>
        <w:jc w:val="both"/>
        <w:rPr>
          <w:rFonts w:eastAsia="SimSun"/>
          <w:bCs/>
          <w:spacing w:val="-4"/>
          <w:kern w:val="1"/>
          <w:sz w:val="28"/>
          <w:szCs w:val="28"/>
          <w:shd w:val="clear" w:color="auto" w:fill="FFFFFF"/>
          <w:lang w:val="nl-NL" w:eastAsia="zh-CN"/>
        </w:rPr>
      </w:pPr>
      <w:r w:rsidRPr="0013552D">
        <w:rPr>
          <w:rFonts w:eastAsia="SimSun"/>
          <w:bCs/>
          <w:spacing w:val="-4"/>
          <w:kern w:val="1"/>
          <w:sz w:val="28"/>
          <w:szCs w:val="28"/>
          <w:shd w:val="clear" w:color="auto" w:fill="FFFFFF"/>
          <w:lang w:val="nl-NL" w:eastAsia="zh-CN"/>
        </w:rPr>
        <w:t>- 100% dịch vụ công trực tuyến toàn trình thiết yếu được ứng dụng AI trong ít nhất một trong các khâu tiếp nhận, xử lý hồ sơ, hỗ trợ người dùng hoặc ra quyết định tự động, nhằm nâng cao hiệu quả, tốc độ và chất lượng phục vụ.</w:t>
      </w:r>
    </w:p>
    <w:p w14:paraId="1149DF3E" w14:textId="77777777" w:rsidR="003C4716" w:rsidRDefault="003C4716" w:rsidP="003C4716">
      <w:pPr>
        <w:widowControl w:val="0"/>
        <w:spacing w:before="120" w:after="120"/>
        <w:ind w:firstLine="706"/>
        <w:jc w:val="both"/>
        <w:rPr>
          <w:rFonts w:eastAsia="SimSun"/>
          <w:bCs/>
          <w:spacing w:val="-4"/>
          <w:kern w:val="1"/>
          <w:sz w:val="28"/>
          <w:szCs w:val="28"/>
          <w:shd w:val="clear" w:color="auto" w:fill="FFFFFF"/>
          <w:lang w:val="nl-NL" w:eastAsia="zh-CN"/>
        </w:rPr>
      </w:pPr>
      <w:r w:rsidRPr="0013552D">
        <w:rPr>
          <w:rFonts w:eastAsia="SimSun"/>
          <w:bCs/>
          <w:spacing w:val="-4"/>
          <w:kern w:val="1"/>
          <w:sz w:val="28"/>
          <w:szCs w:val="28"/>
          <w:shd w:val="clear" w:color="auto" w:fill="FFFFFF"/>
          <w:lang w:val="nl-NL" w:eastAsia="zh-CN"/>
        </w:rPr>
        <w:t>- 95% người dân, doanh nghiệp đánh giá hài lòng khi sử dụng dịch vụ công trực tuyến.</w:t>
      </w:r>
    </w:p>
    <w:p w14:paraId="1A34CFB6" w14:textId="7C44BA96" w:rsidR="00664674" w:rsidRPr="00E75E3A" w:rsidRDefault="00664674" w:rsidP="003C4716">
      <w:pPr>
        <w:widowControl w:val="0"/>
        <w:spacing w:before="120" w:after="120"/>
        <w:ind w:firstLine="706"/>
        <w:jc w:val="both"/>
        <w:rPr>
          <w:rFonts w:eastAsia="SimSun"/>
          <w:bCs/>
          <w:spacing w:val="-4"/>
          <w:kern w:val="1"/>
          <w:sz w:val="28"/>
          <w:szCs w:val="28"/>
          <w:shd w:val="clear" w:color="auto" w:fill="FFFFFF"/>
          <w:lang w:eastAsia="zh-CN"/>
        </w:rPr>
      </w:pPr>
      <w:r>
        <w:rPr>
          <w:sz w:val="28"/>
          <w:szCs w:val="28"/>
        </w:rPr>
        <w:t xml:space="preserve">- </w:t>
      </w:r>
      <w:r w:rsidRPr="00225F08">
        <w:rPr>
          <w:sz w:val="28"/>
          <w:szCs w:val="28"/>
          <w:lang w:val="vi-VN"/>
        </w:rPr>
        <w:t>50% dân số trưởng thành có chữ ký số hoặc chữ ký điện tử cá nhân</w:t>
      </w:r>
      <w:r>
        <w:rPr>
          <w:sz w:val="28"/>
          <w:szCs w:val="28"/>
        </w:rPr>
        <w:t>.</w:t>
      </w:r>
    </w:p>
    <w:p w14:paraId="5A05FC0D" w14:textId="77777777" w:rsidR="003C4716" w:rsidRPr="0013552D" w:rsidRDefault="003C4716" w:rsidP="003C4716">
      <w:pPr>
        <w:widowControl w:val="0"/>
        <w:spacing w:before="120" w:after="120"/>
        <w:ind w:firstLine="706"/>
        <w:jc w:val="both"/>
        <w:rPr>
          <w:rFonts w:eastAsia="SimSun"/>
          <w:bCs/>
          <w:spacing w:val="-4"/>
          <w:kern w:val="1"/>
          <w:sz w:val="28"/>
          <w:szCs w:val="28"/>
          <w:shd w:val="clear" w:color="auto" w:fill="FFFFFF"/>
          <w:lang w:val="nl-NL" w:eastAsia="zh-CN"/>
        </w:rPr>
      </w:pPr>
      <w:r w:rsidRPr="0013552D">
        <w:rPr>
          <w:rFonts w:eastAsia="SimSun"/>
          <w:bCs/>
          <w:spacing w:val="-4"/>
          <w:kern w:val="1"/>
          <w:sz w:val="28"/>
          <w:szCs w:val="28"/>
          <w:shd w:val="clear" w:color="auto" w:fill="FFFFFF"/>
          <w:lang w:val="nl-NL" w:eastAsia="zh-CN"/>
        </w:rPr>
        <w:t>* Giai đoạn 2028-2030</w:t>
      </w:r>
    </w:p>
    <w:p w14:paraId="32A37735" w14:textId="77777777" w:rsidR="003C4716" w:rsidRPr="0013552D" w:rsidRDefault="003C4716" w:rsidP="003C4716">
      <w:pPr>
        <w:widowControl w:val="0"/>
        <w:spacing w:before="120" w:after="120"/>
        <w:ind w:firstLine="706"/>
        <w:jc w:val="both"/>
        <w:rPr>
          <w:rFonts w:eastAsia="SimSun"/>
          <w:bCs/>
          <w:spacing w:val="-4"/>
          <w:kern w:val="1"/>
          <w:sz w:val="28"/>
          <w:szCs w:val="28"/>
          <w:shd w:val="clear" w:color="auto" w:fill="FFFFFF"/>
          <w:lang w:val="nl-NL" w:eastAsia="zh-CN"/>
        </w:rPr>
      </w:pPr>
      <w:r w:rsidRPr="0013552D">
        <w:rPr>
          <w:rFonts w:eastAsia="SimSun"/>
          <w:bCs/>
          <w:spacing w:val="-4"/>
          <w:kern w:val="1"/>
          <w:sz w:val="28"/>
          <w:szCs w:val="28"/>
          <w:shd w:val="clear" w:color="auto" w:fill="FFFFFF"/>
          <w:lang w:val="nl-NL" w:eastAsia="zh-CN"/>
        </w:rPr>
        <w:t>- 99% người dân, doanh nghiệp đánh giá hài lòng khi sử dụng dịch vụ công trực tuyến.</w:t>
      </w:r>
    </w:p>
    <w:p w14:paraId="44210917" w14:textId="77777777" w:rsidR="003C4716" w:rsidRPr="0013552D" w:rsidRDefault="003C4716" w:rsidP="003C4716">
      <w:pPr>
        <w:widowControl w:val="0"/>
        <w:spacing w:before="120" w:after="120"/>
        <w:ind w:firstLine="706"/>
        <w:jc w:val="both"/>
        <w:rPr>
          <w:rFonts w:eastAsia="SimSun"/>
          <w:bCs/>
          <w:spacing w:val="-4"/>
          <w:kern w:val="1"/>
          <w:sz w:val="28"/>
          <w:szCs w:val="28"/>
          <w:shd w:val="clear" w:color="auto" w:fill="FFFFFF"/>
          <w:lang w:val="nl-NL" w:eastAsia="zh-CN"/>
        </w:rPr>
      </w:pPr>
      <w:r w:rsidRPr="0013552D">
        <w:rPr>
          <w:rFonts w:eastAsia="SimSun"/>
          <w:bCs/>
          <w:spacing w:val="-4"/>
          <w:kern w:val="1"/>
          <w:sz w:val="28"/>
          <w:szCs w:val="28"/>
          <w:shd w:val="clear" w:color="auto" w:fill="FFFFFF"/>
          <w:lang w:val="nl-NL" w:eastAsia="zh-CN"/>
        </w:rPr>
        <w:t>- 100% dịch vụ công trực tuyến toàn trình được ứng dụng AI trong ít nhất một trong các khâu tiếp nhận, xử lý hồ sơ, hỗ trợ người dùng hoặc ra quyết định tự động, nhằm nâng cao hiệu quả, tốc độ và chất lượng phục vụ.</w:t>
      </w:r>
    </w:p>
    <w:p w14:paraId="42669338" w14:textId="77777777" w:rsidR="003C4716" w:rsidRPr="0013552D" w:rsidRDefault="003C4716" w:rsidP="003C4716">
      <w:pPr>
        <w:widowControl w:val="0"/>
        <w:spacing w:before="120" w:after="120"/>
        <w:ind w:firstLine="706"/>
        <w:jc w:val="both"/>
        <w:rPr>
          <w:rFonts w:eastAsia="SimSun"/>
          <w:bCs/>
          <w:spacing w:val="-4"/>
          <w:kern w:val="1"/>
          <w:sz w:val="28"/>
          <w:szCs w:val="28"/>
          <w:shd w:val="clear" w:color="auto" w:fill="FFFFFF"/>
          <w:lang w:val="nl-NL" w:eastAsia="zh-CN"/>
        </w:rPr>
      </w:pPr>
      <w:r w:rsidRPr="0013552D">
        <w:rPr>
          <w:rFonts w:eastAsia="SimSun"/>
          <w:bCs/>
          <w:spacing w:val="-4"/>
          <w:kern w:val="1"/>
          <w:sz w:val="28"/>
          <w:szCs w:val="28"/>
          <w:shd w:val="clear" w:color="auto" w:fill="FFFFFF"/>
          <w:lang w:val="nl-NL" w:eastAsia="zh-CN"/>
        </w:rPr>
        <w:t>- 50% dịch vụ công trực tuyến thiết yếu được triển khai ở mức chủ động, được AI hỗ trợ “cá thể hoá”, thông báo hoặc gợi ý hành động theo các mốc sự kiện quan trọng trong cuộc đời.</w:t>
      </w:r>
    </w:p>
    <w:p w14:paraId="742A9957" w14:textId="77777777" w:rsidR="003C4716" w:rsidRPr="0013552D" w:rsidRDefault="003C4716" w:rsidP="003C4716">
      <w:pPr>
        <w:widowControl w:val="0"/>
        <w:spacing w:before="120" w:after="120"/>
        <w:ind w:firstLine="706"/>
        <w:jc w:val="both"/>
        <w:rPr>
          <w:rFonts w:eastAsia="SimSun"/>
          <w:bCs/>
          <w:spacing w:val="-4"/>
          <w:kern w:val="1"/>
          <w:sz w:val="28"/>
          <w:szCs w:val="28"/>
          <w:shd w:val="clear" w:color="auto" w:fill="FFFFFF"/>
          <w:lang w:val="nl-NL" w:eastAsia="zh-CN"/>
        </w:rPr>
      </w:pPr>
      <w:r w:rsidRPr="0013552D">
        <w:rPr>
          <w:rFonts w:eastAsia="SimSun"/>
          <w:bCs/>
          <w:spacing w:val="-4"/>
          <w:kern w:val="1"/>
          <w:sz w:val="28"/>
          <w:szCs w:val="28"/>
          <w:shd w:val="clear" w:color="auto" w:fill="FFFFFF"/>
          <w:lang w:val="nl-NL" w:eastAsia="zh-CN"/>
        </w:rPr>
        <w:t>- 70% dữ liệu mở công bố được ghi nhận có lượt truy cập, sử dụng lại hoặc tích hợp vào nền tảng bên ngoài, trong đó có ít nhất 30 sáng kiến đổi mới sáng tạo hoặc sản phẩm dịch vụ kinh tế sử dụng dữ liệu mở do cơ quan nhà nước công bố.</w:t>
      </w:r>
    </w:p>
    <w:p w14:paraId="2149A22F" w14:textId="77777777" w:rsidR="003C4716" w:rsidRPr="0013552D" w:rsidRDefault="003C4716" w:rsidP="003C4716">
      <w:pPr>
        <w:widowControl w:val="0"/>
        <w:spacing w:before="120" w:after="120"/>
        <w:ind w:firstLine="706"/>
        <w:jc w:val="both"/>
        <w:rPr>
          <w:rFonts w:eastAsia="SimSun"/>
          <w:bCs/>
          <w:spacing w:val="-4"/>
          <w:kern w:val="1"/>
          <w:sz w:val="28"/>
          <w:szCs w:val="28"/>
          <w:shd w:val="clear" w:color="auto" w:fill="FFFFFF"/>
          <w:lang w:val="nl-NL" w:eastAsia="zh-CN"/>
        </w:rPr>
      </w:pPr>
      <w:r w:rsidRPr="0013552D">
        <w:rPr>
          <w:rFonts w:eastAsia="SimSun"/>
          <w:bCs/>
          <w:spacing w:val="-4"/>
          <w:kern w:val="1"/>
          <w:sz w:val="28"/>
          <w:szCs w:val="28"/>
          <w:shd w:val="clear" w:color="auto" w:fill="FFFFFF"/>
          <w:lang w:val="nl-NL" w:eastAsia="zh-CN"/>
        </w:rPr>
        <w:t>- 100% hồ sơ, kết quả giải quyết thủ tục hành chính được số hóa.</w:t>
      </w:r>
    </w:p>
    <w:p w14:paraId="20DF970E" w14:textId="77777777" w:rsidR="003C4716" w:rsidRDefault="003C4716" w:rsidP="003C4716">
      <w:pPr>
        <w:widowControl w:val="0"/>
        <w:spacing w:before="120" w:after="120"/>
        <w:ind w:firstLine="706"/>
        <w:jc w:val="both"/>
        <w:rPr>
          <w:rFonts w:eastAsia="SimSun"/>
          <w:bCs/>
          <w:spacing w:val="-4"/>
          <w:kern w:val="1"/>
          <w:sz w:val="28"/>
          <w:szCs w:val="28"/>
          <w:shd w:val="clear" w:color="auto" w:fill="FFFFFF"/>
          <w:lang w:val="nl-NL" w:eastAsia="zh-CN"/>
        </w:rPr>
      </w:pPr>
      <w:r w:rsidRPr="0013552D">
        <w:rPr>
          <w:rFonts w:eastAsia="SimSun"/>
          <w:bCs/>
          <w:spacing w:val="-4"/>
          <w:kern w:val="1"/>
          <w:sz w:val="28"/>
          <w:szCs w:val="28"/>
          <w:shd w:val="clear" w:color="auto" w:fill="FFFFFF"/>
          <w:lang w:val="nl-NL" w:eastAsia="zh-CN"/>
        </w:rPr>
        <w:lastRenderedPageBreak/>
        <w:t>- 100% hồ sơ, kết quả giải quyết thủ tục hành chính đã được số hóa được tái sử dụng trong tiếp nhận, giải quyết thủ tục hành chính.</w:t>
      </w:r>
    </w:p>
    <w:p w14:paraId="45D540E7" w14:textId="6FC27BDE" w:rsidR="0046215B" w:rsidRDefault="0046215B" w:rsidP="003C4716">
      <w:pPr>
        <w:widowControl w:val="0"/>
        <w:spacing w:before="120" w:after="120"/>
        <w:ind w:firstLine="706"/>
        <w:jc w:val="both"/>
        <w:rPr>
          <w:rFonts w:eastAsia="SimSun"/>
          <w:bCs/>
          <w:spacing w:val="-4"/>
          <w:kern w:val="1"/>
          <w:sz w:val="28"/>
          <w:szCs w:val="28"/>
          <w:shd w:val="clear" w:color="auto" w:fill="FFFFFF"/>
          <w:lang w:val="nl-NL" w:eastAsia="zh-CN"/>
        </w:rPr>
      </w:pPr>
      <w:r w:rsidRPr="0046215B">
        <w:rPr>
          <w:rFonts w:eastAsia="SimSun"/>
          <w:bCs/>
          <w:spacing w:val="-4"/>
          <w:kern w:val="1"/>
          <w:sz w:val="28"/>
          <w:szCs w:val="28"/>
          <w:shd w:val="clear" w:color="auto" w:fill="FFFFFF"/>
          <w:lang w:val="nl-NL" w:eastAsia="zh-CN"/>
        </w:rPr>
        <w:t>- 100% các ứng dụng, nền tảng được ban hành theo Quyết định số 33/2025/QĐ-TTg ngày 15/9/2025 của Thủ tướng Chính phủ phải được triển khai sử dụng trên Mạng truyền số liệu chuyên dùng.</w:t>
      </w:r>
    </w:p>
    <w:p w14:paraId="68940613" w14:textId="13C40AFE" w:rsidR="003B54AB" w:rsidRPr="0013552D" w:rsidRDefault="003B54AB" w:rsidP="003C4716">
      <w:pPr>
        <w:widowControl w:val="0"/>
        <w:spacing w:before="120" w:after="120"/>
        <w:ind w:firstLine="706"/>
        <w:jc w:val="both"/>
        <w:rPr>
          <w:rFonts w:eastAsia="SimSun"/>
          <w:bCs/>
          <w:spacing w:val="-4"/>
          <w:kern w:val="1"/>
          <w:sz w:val="28"/>
          <w:szCs w:val="28"/>
          <w:shd w:val="clear" w:color="auto" w:fill="FFFFFF"/>
          <w:lang w:val="nl-NL" w:eastAsia="zh-CN"/>
        </w:rPr>
      </w:pPr>
      <w:r>
        <w:rPr>
          <w:rFonts w:eastAsia="SimSun"/>
          <w:bCs/>
          <w:spacing w:val="-4"/>
          <w:kern w:val="1"/>
          <w:sz w:val="28"/>
          <w:szCs w:val="28"/>
          <w:shd w:val="clear" w:color="auto" w:fill="FFFFFF"/>
          <w:lang w:val="nl-NL" w:eastAsia="zh-CN"/>
        </w:rPr>
        <w:t xml:space="preserve">- </w:t>
      </w:r>
      <w:r w:rsidRPr="003B54AB">
        <w:rPr>
          <w:rFonts w:eastAsia="SimSun"/>
          <w:bCs/>
          <w:spacing w:val="-4"/>
          <w:kern w:val="1"/>
          <w:sz w:val="28"/>
          <w:szCs w:val="28"/>
          <w:shd w:val="clear" w:color="auto" w:fill="FFFFFF"/>
          <w:lang w:val="nl-NL" w:eastAsia="zh-CN"/>
        </w:rPr>
        <w:t>70% dân số trưởng thành có chữ ký số hoặc chữ ký điện tử cá nhân</w:t>
      </w:r>
      <w:r>
        <w:rPr>
          <w:rFonts w:eastAsia="SimSun"/>
          <w:bCs/>
          <w:spacing w:val="-4"/>
          <w:kern w:val="1"/>
          <w:sz w:val="28"/>
          <w:szCs w:val="28"/>
          <w:shd w:val="clear" w:color="auto" w:fill="FFFFFF"/>
          <w:lang w:val="nl-NL" w:eastAsia="zh-CN"/>
        </w:rPr>
        <w:t>.</w:t>
      </w:r>
    </w:p>
    <w:p w14:paraId="3CB2AD7B" w14:textId="77777777" w:rsidR="003C4716" w:rsidRPr="0013552D" w:rsidRDefault="003C4716" w:rsidP="003C4716">
      <w:pPr>
        <w:widowControl w:val="0"/>
        <w:spacing w:before="120" w:after="120"/>
        <w:ind w:firstLine="706"/>
        <w:jc w:val="both"/>
        <w:rPr>
          <w:rFonts w:eastAsia="SimSun"/>
          <w:bCs/>
          <w:spacing w:val="-4"/>
          <w:kern w:val="1"/>
          <w:sz w:val="28"/>
          <w:szCs w:val="28"/>
          <w:shd w:val="clear" w:color="auto" w:fill="FFFFFF"/>
          <w:lang w:val="nl-NL" w:eastAsia="zh-CN"/>
        </w:rPr>
      </w:pPr>
      <w:r w:rsidRPr="0013552D">
        <w:rPr>
          <w:rFonts w:eastAsia="SimSun"/>
          <w:bCs/>
          <w:spacing w:val="-4"/>
          <w:kern w:val="1"/>
          <w:sz w:val="28"/>
          <w:szCs w:val="28"/>
          <w:shd w:val="clear" w:color="auto" w:fill="FFFFFF"/>
          <w:lang w:val="nl-NL" w:eastAsia="zh-CN"/>
        </w:rPr>
        <w:t xml:space="preserve"> b) Cơ quan nhà nước quản lý, chỉ đạo, điều hành thông minh, an toàn dựa trên dữ liệu</w:t>
      </w:r>
    </w:p>
    <w:p w14:paraId="2DB626C5" w14:textId="77777777" w:rsidR="003C4716" w:rsidRPr="0013552D" w:rsidRDefault="003C4716" w:rsidP="003C4716">
      <w:pPr>
        <w:widowControl w:val="0"/>
        <w:spacing w:before="120" w:after="120"/>
        <w:ind w:firstLine="706"/>
        <w:jc w:val="both"/>
        <w:rPr>
          <w:rFonts w:eastAsia="SimSun"/>
          <w:bCs/>
          <w:spacing w:val="-4"/>
          <w:kern w:val="1"/>
          <w:sz w:val="28"/>
          <w:szCs w:val="28"/>
          <w:shd w:val="clear" w:color="auto" w:fill="FFFFFF"/>
          <w:lang w:val="nl-NL" w:eastAsia="zh-CN"/>
        </w:rPr>
      </w:pPr>
      <w:r w:rsidRPr="0013552D">
        <w:rPr>
          <w:rFonts w:eastAsia="SimSun"/>
          <w:bCs/>
          <w:spacing w:val="-4"/>
          <w:kern w:val="1"/>
          <w:sz w:val="28"/>
          <w:szCs w:val="28"/>
          <w:shd w:val="clear" w:color="auto" w:fill="FFFFFF"/>
          <w:lang w:val="nl-NL" w:eastAsia="zh-CN"/>
        </w:rPr>
        <w:t>Một số chỉ tiêu cơ bản bao gồm:</w:t>
      </w:r>
    </w:p>
    <w:p w14:paraId="3FFA1A4D" w14:textId="77777777" w:rsidR="003C4716" w:rsidRPr="0013552D" w:rsidRDefault="003C4716" w:rsidP="003C4716">
      <w:pPr>
        <w:widowControl w:val="0"/>
        <w:spacing w:before="120" w:after="120"/>
        <w:ind w:firstLine="706"/>
        <w:jc w:val="both"/>
        <w:rPr>
          <w:rFonts w:eastAsia="SimSun"/>
          <w:bCs/>
          <w:spacing w:val="-4"/>
          <w:kern w:val="1"/>
          <w:sz w:val="28"/>
          <w:szCs w:val="28"/>
          <w:shd w:val="clear" w:color="auto" w:fill="FFFFFF"/>
          <w:lang w:val="nl-NL" w:eastAsia="zh-CN"/>
        </w:rPr>
      </w:pPr>
      <w:r w:rsidRPr="0013552D">
        <w:rPr>
          <w:rFonts w:eastAsia="SimSun"/>
          <w:bCs/>
          <w:spacing w:val="-4"/>
          <w:kern w:val="1"/>
          <w:sz w:val="28"/>
          <w:szCs w:val="28"/>
          <w:shd w:val="clear" w:color="auto" w:fill="FFFFFF"/>
          <w:lang w:val="nl-NL" w:eastAsia="zh-CN"/>
        </w:rPr>
        <w:t>* Giai đoạn năm 2025- 2027</w:t>
      </w:r>
    </w:p>
    <w:p w14:paraId="78CFC16E" w14:textId="77777777" w:rsidR="003C4716" w:rsidRPr="0013552D" w:rsidRDefault="003C4716" w:rsidP="003C4716">
      <w:pPr>
        <w:widowControl w:val="0"/>
        <w:spacing w:before="120" w:after="120"/>
        <w:ind w:firstLine="706"/>
        <w:jc w:val="both"/>
        <w:rPr>
          <w:rFonts w:eastAsia="SimSun"/>
          <w:bCs/>
          <w:spacing w:val="-4"/>
          <w:kern w:val="1"/>
          <w:sz w:val="28"/>
          <w:szCs w:val="28"/>
          <w:shd w:val="clear" w:color="auto" w:fill="FFFFFF"/>
          <w:lang w:val="nl-NL" w:eastAsia="zh-CN"/>
        </w:rPr>
      </w:pPr>
      <w:r w:rsidRPr="0013552D">
        <w:rPr>
          <w:rFonts w:eastAsia="SimSun"/>
          <w:bCs/>
          <w:spacing w:val="-4"/>
          <w:kern w:val="1"/>
          <w:sz w:val="28"/>
          <w:szCs w:val="28"/>
          <w:shd w:val="clear" w:color="auto" w:fill="FFFFFF"/>
          <w:lang w:val="nl-NL" w:eastAsia="zh-CN"/>
        </w:rPr>
        <w:t>- 100% thủ tục hành chính nội bộ trong từng cơ quan hành chính nhà nước được thực hiện quản trị nội bộ trên môi trường điện từ.</w:t>
      </w:r>
    </w:p>
    <w:p w14:paraId="553C8169" w14:textId="77777777" w:rsidR="003C4716" w:rsidRPr="0013552D" w:rsidRDefault="003C4716" w:rsidP="003C4716">
      <w:pPr>
        <w:widowControl w:val="0"/>
        <w:spacing w:before="120" w:after="120"/>
        <w:ind w:firstLine="706"/>
        <w:jc w:val="both"/>
        <w:rPr>
          <w:rFonts w:eastAsia="SimSun"/>
          <w:bCs/>
          <w:spacing w:val="-4"/>
          <w:kern w:val="1"/>
          <w:sz w:val="28"/>
          <w:szCs w:val="28"/>
          <w:shd w:val="clear" w:color="auto" w:fill="FFFFFF"/>
          <w:lang w:val="nl-NL" w:eastAsia="zh-CN"/>
        </w:rPr>
      </w:pPr>
      <w:r w:rsidRPr="0013552D">
        <w:rPr>
          <w:rFonts w:eastAsia="SimSun"/>
          <w:bCs/>
          <w:spacing w:val="-4"/>
          <w:kern w:val="1"/>
          <w:sz w:val="28"/>
          <w:szCs w:val="28"/>
          <w:shd w:val="clear" w:color="auto" w:fill="FFFFFF"/>
          <w:lang w:val="nl-NL" w:eastAsia="zh-CN"/>
        </w:rPr>
        <w:t>- 100% các nền tảng số quốc gia, nền tảng số dùng chung của ngành, lĩnh vực phục vụ Chính phủ số hoàn thành, đưa vào sử dụng theo đúng kế hoạch.</w:t>
      </w:r>
    </w:p>
    <w:p w14:paraId="0D3D7B14" w14:textId="76014138" w:rsidR="003C4716" w:rsidRPr="0013552D" w:rsidRDefault="003C4716" w:rsidP="003C4716">
      <w:pPr>
        <w:widowControl w:val="0"/>
        <w:spacing w:before="120" w:after="120"/>
        <w:ind w:firstLine="706"/>
        <w:jc w:val="both"/>
        <w:rPr>
          <w:rFonts w:eastAsia="SimSun"/>
          <w:bCs/>
          <w:spacing w:val="-4"/>
          <w:kern w:val="1"/>
          <w:sz w:val="28"/>
          <w:szCs w:val="28"/>
          <w:shd w:val="clear" w:color="auto" w:fill="FFFFFF"/>
          <w:lang w:val="nl-NL" w:eastAsia="zh-CN"/>
        </w:rPr>
      </w:pPr>
      <w:r w:rsidRPr="0013552D">
        <w:rPr>
          <w:rFonts w:eastAsia="SimSun"/>
          <w:bCs/>
          <w:spacing w:val="-4"/>
          <w:kern w:val="1"/>
          <w:sz w:val="28"/>
          <w:szCs w:val="28"/>
          <w:shd w:val="clear" w:color="auto" w:fill="FFFFFF"/>
          <w:lang w:val="nl-NL" w:eastAsia="zh-CN"/>
        </w:rPr>
        <w:t>- 100% bộ, ngành, địa phương đạt cấp độ 3 mức độ trưởng thành về quản trị dữ liệu.</w:t>
      </w:r>
    </w:p>
    <w:p w14:paraId="0AA77141" w14:textId="77777777" w:rsidR="003C4716" w:rsidRPr="0013552D" w:rsidRDefault="003C4716" w:rsidP="003C4716">
      <w:pPr>
        <w:widowControl w:val="0"/>
        <w:spacing w:before="120" w:after="120"/>
        <w:ind w:firstLine="706"/>
        <w:jc w:val="both"/>
        <w:rPr>
          <w:rFonts w:eastAsia="SimSun"/>
          <w:bCs/>
          <w:spacing w:val="-4"/>
          <w:kern w:val="1"/>
          <w:sz w:val="28"/>
          <w:szCs w:val="28"/>
          <w:shd w:val="clear" w:color="auto" w:fill="FFFFFF"/>
          <w:lang w:val="nl-NL" w:eastAsia="zh-CN"/>
        </w:rPr>
      </w:pPr>
      <w:r w:rsidRPr="0013552D">
        <w:rPr>
          <w:rFonts w:eastAsia="SimSun"/>
          <w:bCs/>
          <w:spacing w:val="-4"/>
          <w:kern w:val="1"/>
          <w:sz w:val="28"/>
          <w:szCs w:val="28"/>
          <w:shd w:val="clear" w:color="auto" w:fill="FFFFFF"/>
          <w:lang w:val="nl-NL" w:eastAsia="zh-CN"/>
        </w:rPr>
        <w:t xml:space="preserve">- 100% cán bộ, công chức, viên chức được đào tạo kỹ năng số cơ bản. </w:t>
      </w:r>
    </w:p>
    <w:p w14:paraId="54B08CED" w14:textId="1C899A64" w:rsidR="003C4716" w:rsidRPr="0013552D" w:rsidRDefault="003C4716" w:rsidP="003C4716">
      <w:pPr>
        <w:widowControl w:val="0"/>
        <w:spacing w:before="120" w:after="120"/>
        <w:ind w:firstLine="706"/>
        <w:jc w:val="both"/>
        <w:rPr>
          <w:rFonts w:eastAsia="SimSun"/>
          <w:bCs/>
          <w:spacing w:val="-4"/>
          <w:kern w:val="1"/>
          <w:sz w:val="28"/>
          <w:szCs w:val="28"/>
          <w:shd w:val="clear" w:color="auto" w:fill="FFFFFF"/>
          <w:lang w:val="nl-NL" w:eastAsia="zh-CN"/>
        </w:rPr>
      </w:pPr>
      <w:r w:rsidRPr="0013552D">
        <w:rPr>
          <w:rFonts w:eastAsia="SimSun"/>
          <w:bCs/>
          <w:spacing w:val="-4"/>
          <w:kern w:val="1"/>
          <w:sz w:val="28"/>
          <w:szCs w:val="28"/>
          <w:shd w:val="clear" w:color="auto" w:fill="FFFFFF"/>
          <w:lang w:val="nl-NL" w:eastAsia="zh-CN"/>
        </w:rPr>
        <w:t>- 50% cán bộ chuyên trách về công nghệ thông tin, dữ liệu của bộ, ngành, địa phương được đào tạo đạt chứng chỉ quản trị dữ liệu cơ bản.</w:t>
      </w:r>
    </w:p>
    <w:p w14:paraId="141B306C" w14:textId="77777777" w:rsidR="003C4716" w:rsidRPr="0013552D" w:rsidRDefault="003C4716" w:rsidP="003C4716">
      <w:pPr>
        <w:widowControl w:val="0"/>
        <w:spacing w:before="120" w:after="120"/>
        <w:ind w:firstLine="706"/>
        <w:jc w:val="both"/>
        <w:rPr>
          <w:rFonts w:eastAsia="SimSun"/>
          <w:bCs/>
          <w:spacing w:val="-4"/>
          <w:kern w:val="1"/>
          <w:sz w:val="28"/>
          <w:szCs w:val="28"/>
          <w:shd w:val="clear" w:color="auto" w:fill="FFFFFF"/>
          <w:lang w:val="nl-NL" w:eastAsia="zh-CN"/>
        </w:rPr>
      </w:pPr>
      <w:r w:rsidRPr="0013552D">
        <w:rPr>
          <w:rFonts w:eastAsia="SimSun"/>
          <w:bCs/>
          <w:spacing w:val="-4"/>
          <w:kern w:val="1"/>
          <w:sz w:val="28"/>
          <w:szCs w:val="28"/>
          <w:shd w:val="clear" w:color="auto" w:fill="FFFFFF"/>
          <w:lang w:val="nl-NL" w:eastAsia="zh-CN"/>
        </w:rPr>
        <w:t>* Giai đoạn năm 2028 -2030</w:t>
      </w:r>
    </w:p>
    <w:p w14:paraId="721D6E48" w14:textId="598E4C62" w:rsidR="003C4716" w:rsidRPr="0013552D" w:rsidRDefault="003C4716" w:rsidP="003C4716">
      <w:pPr>
        <w:widowControl w:val="0"/>
        <w:spacing w:before="120" w:after="120"/>
        <w:ind w:firstLine="706"/>
        <w:jc w:val="both"/>
        <w:rPr>
          <w:rFonts w:eastAsia="SimSun"/>
          <w:bCs/>
          <w:spacing w:val="-4"/>
          <w:kern w:val="1"/>
          <w:sz w:val="28"/>
          <w:szCs w:val="28"/>
          <w:shd w:val="clear" w:color="auto" w:fill="FFFFFF"/>
          <w:lang w:val="nl-NL" w:eastAsia="zh-CN"/>
        </w:rPr>
      </w:pPr>
      <w:r w:rsidRPr="0013552D">
        <w:rPr>
          <w:rFonts w:eastAsia="SimSun"/>
          <w:bCs/>
          <w:spacing w:val="-4"/>
          <w:kern w:val="1"/>
          <w:sz w:val="28"/>
          <w:szCs w:val="28"/>
          <w:shd w:val="clear" w:color="auto" w:fill="FFFFFF"/>
          <w:lang w:val="nl-NL" w:eastAsia="zh-CN"/>
        </w:rPr>
        <w:t>- 100% bộ, ngành, địa phương đạt cấp độ 4 và 90% đạt cấp độ 5 mức độ trưởng thành về quản trị dữ liệu.</w:t>
      </w:r>
    </w:p>
    <w:p w14:paraId="6E1CB232" w14:textId="77777777" w:rsidR="003C4716" w:rsidRPr="0013552D" w:rsidRDefault="003C4716" w:rsidP="003C4716">
      <w:pPr>
        <w:widowControl w:val="0"/>
        <w:spacing w:before="120" w:after="120"/>
        <w:ind w:firstLine="706"/>
        <w:jc w:val="both"/>
        <w:rPr>
          <w:rFonts w:eastAsia="SimSun"/>
          <w:bCs/>
          <w:spacing w:val="-4"/>
          <w:kern w:val="1"/>
          <w:sz w:val="28"/>
          <w:szCs w:val="28"/>
          <w:shd w:val="clear" w:color="auto" w:fill="FFFFFF"/>
          <w:lang w:val="nl-NL" w:eastAsia="zh-CN"/>
        </w:rPr>
      </w:pPr>
      <w:r w:rsidRPr="0013552D">
        <w:rPr>
          <w:rFonts w:eastAsia="SimSun"/>
          <w:bCs/>
          <w:spacing w:val="-4"/>
          <w:kern w:val="1"/>
          <w:sz w:val="28"/>
          <w:szCs w:val="28"/>
          <w:shd w:val="clear" w:color="auto" w:fill="FFFFFF"/>
          <w:lang w:val="nl-NL" w:eastAsia="zh-CN"/>
        </w:rPr>
        <w:t xml:space="preserve">- 100% hệ thống thông tin được kết nối, chia sẻ dữ liệu qua dịch vụ chia sẻ dữ liệu. </w:t>
      </w:r>
    </w:p>
    <w:p w14:paraId="5DED13AF" w14:textId="77777777" w:rsidR="003C4716" w:rsidRPr="0013552D" w:rsidRDefault="003C4716" w:rsidP="003C4716">
      <w:pPr>
        <w:widowControl w:val="0"/>
        <w:spacing w:before="120" w:after="120"/>
        <w:ind w:firstLine="706"/>
        <w:jc w:val="both"/>
        <w:rPr>
          <w:rFonts w:eastAsia="SimSun"/>
          <w:bCs/>
          <w:spacing w:val="-4"/>
          <w:kern w:val="1"/>
          <w:sz w:val="28"/>
          <w:szCs w:val="28"/>
          <w:shd w:val="clear" w:color="auto" w:fill="FFFFFF"/>
          <w:lang w:val="nl-NL" w:eastAsia="zh-CN"/>
        </w:rPr>
      </w:pPr>
      <w:r w:rsidRPr="0013552D">
        <w:rPr>
          <w:rFonts w:eastAsia="SimSun"/>
          <w:bCs/>
          <w:spacing w:val="-4"/>
          <w:kern w:val="1"/>
          <w:sz w:val="28"/>
          <w:szCs w:val="28"/>
          <w:shd w:val="clear" w:color="auto" w:fill="FFFFFF"/>
          <w:lang w:val="nl-NL" w:eastAsia="zh-CN"/>
        </w:rPr>
        <w:t>- 100% bộ, ngành, địa phương vận hành Trung tâm giám sát, điều hành thông minh ứng dụng công nghệ AI, IoT, 5G, vệ tinh, UAV,… tiên tiến; Ứng dụng AI trong phân tích, dự báo và cảnh báo sớm các chỉ tiêu kinh tế - xã hội tại cấp quốc gia, bộ, ngành, địa phương.</w:t>
      </w:r>
    </w:p>
    <w:p w14:paraId="6B191396" w14:textId="77777777" w:rsidR="003C4716" w:rsidRPr="0013552D" w:rsidRDefault="003C4716" w:rsidP="003C4716">
      <w:pPr>
        <w:widowControl w:val="0"/>
        <w:spacing w:before="120" w:after="120"/>
        <w:ind w:firstLine="706"/>
        <w:jc w:val="both"/>
        <w:rPr>
          <w:rFonts w:eastAsia="SimSun"/>
          <w:bCs/>
          <w:spacing w:val="-4"/>
          <w:kern w:val="1"/>
          <w:sz w:val="28"/>
          <w:szCs w:val="28"/>
          <w:shd w:val="clear" w:color="auto" w:fill="FFFFFF"/>
          <w:lang w:val="nl-NL" w:eastAsia="zh-CN"/>
        </w:rPr>
      </w:pPr>
      <w:r w:rsidRPr="0013552D">
        <w:rPr>
          <w:rFonts w:eastAsia="SimSun"/>
          <w:bCs/>
          <w:spacing w:val="-4"/>
          <w:kern w:val="1"/>
          <w:sz w:val="28"/>
          <w:szCs w:val="28"/>
          <w:shd w:val="clear" w:color="auto" w:fill="FFFFFF"/>
          <w:lang w:val="nl-NL" w:eastAsia="zh-CN"/>
        </w:rPr>
        <w:t>- 100% cán bộ, công chức, viên chức thường xuyên sử dụng trợ lý ảo hoặc công cụ số thông minh để hỗ trợ thực thi công vụ  nhằm nâng cao hiệu suất làm việc.</w:t>
      </w:r>
    </w:p>
    <w:p w14:paraId="3C115ABA" w14:textId="77777777" w:rsidR="003C4716" w:rsidRPr="0013552D" w:rsidRDefault="003C4716" w:rsidP="003C4716">
      <w:pPr>
        <w:widowControl w:val="0"/>
        <w:spacing w:before="120" w:after="120"/>
        <w:ind w:firstLine="706"/>
        <w:jc w:val="both"/>
        <w:rPr>
          <w:rFonts w:eastAsia="SimSun"/>
          <w:bCs/>
          <w:spacing w:val="-4"/>
          <w:kern w:val="1"/>
          <w:sz w:val="28"/>
          <w:szCs w:val="28"/>
          <w:shd w:val="clear" w:color="auto" w:fill="FFFFFF"/>
          <w:lang w:val="nl-NL" w:eastAsia="zh-CN"/>
        </w:rPr>
      </w:pPr>
      <w:r w:rsidRPr="0013552D">
        <w:rPr>
          <w:rFonts w:eastAsia="SimSun"/>
          <w:bCs/>
          <w:spacing w:val="-4"/>
          <w:kern w:val="1"/>
          <w:sz w:val="28"/>
          <w:szCs w:val="28"/>
          <w:shd w:val="clear" w:color="auto" w:fill="FFFFFF"/>
          <w:lang w:val="nl-NL" w:eastAsia="zh-CN"/>
        </w:rPr>
        <w:t>- 100% cơ quan, tổ chức sử dụng ít nhất 01 ứng dụng AI để phục vụ công tác chỉ đạo, điều hành, cải cách hành chính.</w:t>
      </w:r>
    </w:p>
    <w:p w14:paraId="00D26784" w14:textId="77777777" w:rsidR="003C4716" w:rsidRPr="0013552D" w:rsidRDefault="003C4716" w:rsidP="003C4716">
      <w:pPr>
        <w:widowControl w:val="0"/>
        <w:spacing w:before="120" w:after="120"/>
        <w:ind w:firstLine="706"/>
        <w:jc w:val="both"/>
        <w:rPr>
          <w:rFonts w:eastAsia="SimSun"/>
          <w:bCs/>
          <w:spacing w:val="-4"/>
          <w:kern w:val="1"/>
          <w:sz w:val="28"/>
          <w:szCs w:val="28"/>
          <w:shd w:val="clear" w:color="auto" w:fill="FFFFFF"/>
          <w:lang w:val="nl-NL" w:eastAsia="zh-CN"/>
        </w:rPr>
      </w:pPr>
      <w:r w:rsidRPr="0013552D">
        <w:rPr>
          <w:rFonts w:eastAsia="SimSun"/>
          <w:bCs/>
          <w:spacing w:val="-4"/>
          <w:kern w:val="1"/>
          <w:sz w:val="28"/>
          <w:szCs w:val="28"/>
          <w:shd w:val="clear" w:color="auto" w:fill="FFFFFF"/>
          <w:lang w:val="nl-NL" w:eastAsia="zh-CN"/>
        </w:rPr>
        <w:t>- 90% phản hồi, góp ý của người dân từ Cổng dịch vụ công quốc gia, mạng xã hội, hệ thống phản ánh hiện trường,… được trợ lý ảo hỗ trợ xử lý.</w:t>
      </w:r>
    </w:p>
    <w:p w14:paraId="22D9F38B" w14:textId="77777777" w:rsidR="003C4716" w:rsidRPr="0013552D" w:rsidRDefault="003C4716" w:rsidP="003C4716">
      <w:pPr>
        <w:widowControl w:val="0"/>
        <w:spacing w:before="120" w:after="120"/>
        <w:ind w:firstLine="706"/>
        <w:jc w:val="both"/>
        <w:rPr>
          <w:rFonts w:eastAsia="SimSun"/>
          <w:bCs/>
          <w:spacing w:val="-4"/>
          <w:kern w:val="1"/>
          <w:sz w:val="28"/>
          <w:szCs w:val="28"/>
          <w:shd w:val="clear" w:color="auto" w:fill="FFFFFF"/>
          <w:lang w:val="nl-NL" w:eastAsia="zh-CN"/>
        </w:rPr>
      </w:pPr>
      <w:r w:rsidRPr="0013552D">
        <w:rPr>
          <w:rFonts w:eastAsia="SimSun"/>
          <w:bCs/>
          <w:spacing w:val="-4"/>
          <w:kern w:val="1"/>
          <w:sz w:val="28"/>
          <w:szCs w:val="28"/>
          <w:shd w:val="clear" w:color="auto" w:fill="FFFFFF"/>
          <w:lang w:val="nl-NL" w:eastAsia="zh-CN"/>
        </w:rPr>
        <w:t>- 100% nhiệm vụ của các cơ quan hành chính thực hiện được theo dõi, quản lý, giám sát trên môi trường số.</w:t>
      </w:r>
    </w:p>
    <w:p w14:paraId="1E60E501" w14:textId="77777777" w:rsidR="003C4716" w:rsidRPr="0013552D" w:rsidRDefault="003C4716" w:rsidP="003C4716">
      <w:pPr>
        <w:widowControl w:val="0"/>
        <w:spacing w:before="120" w:after="120"/>
        <w:ind w:firstLine="706"/>
        <w:jc w:val="both"/>
        <w:rPr>
          <w:rFonts w:eastAsia="SimSun"/>
          <w:bCs/>
          <w:spacing w:val="-4"/>
          <w:kern w:val="1"/>
          <w:sz w:val="28"/>
          <w:szCs w:val="28"/>
          <w:shd w:val="clear" w:color="auto" w:fill="FFFFFF"/>
          <w:lang w:val="nl-NL" w:eastAsia="zh-CN"/>
        </w:rPr>
      </w:pPr>
      <w:r w:rsidRPr="0013552D">
        <w:rPr>
          <w:rFonts w:eastAsia="SimSun"/>
          <w:bCs/>
          <w:spacing w:val="-4"/>
          <w:kern w:val="1"/>
          <w:sz w:val="28"/>
          <w:szCs w:val="28"/>
          <w:shd w:val="clear" w:color="auto" w:fill="FFFFFF"/>
          <w:lang w:val="nl-NL" w:eastAsia="zh-CN"/>
        </w:rPr>
        <w:t xml:space="preserve">- 100% các cơ quan nhà nước thực hiện chỉ đạo, điều hành, quản trị nội bộ </w:t>
      </w:r>
      <w:r w:rsidRPr="0013552D">
        <w:rPr>
          <w:rFonts w:eastAsia="SimSun"/>
          <w:bCs/>
          <w:spacing w:val="-4"/>
          <w:kern w:val="1"/>
          <w:sz w:val="28"/>
          <w:szCs w:val="28"/>
          <w:shd w:val="clear" w:color="auto" w:fill="FFFFFF"/>
          <w:lang w:val="nl-NL" w:eastAsia="zh-CN"/>
        </w:rPr>
        <w:lastRenderedPageBreak/>
        <w:t>trên môi trường số.</w:t>
      </w:r>
    </w:p>
    <w:p w14:paraId="063E1D9D" w14:textId="1A1A6733" w:rsidR="003C4716" w:rsidRPr="0013552D" w:rsidRDefault="003C4716" w:rsidP="003C4716">
      <w:pPr>
        <w:widowControl w:val="0"/>
        <w:spacing w:before="120" w:after="120"/>
        <w:ind w:firstLine="706"/>
        <w:jc w:val="both"/>
        <w:rPr>
          <w:rFonts w:eastAsia="SimSun"/>
          <w:bCs/>
          <w:spacing w:val="-4"/>
          <w:kern w:val="1"/>
          <w:sz w:val="28"/>
          <w:szCs w:val="28"/>
          <w:shd w:val="clear" w:color="auto" w:fill="FFFFFF"/>
          <w:lang w:val="nl-NL" w:eastAsia="zh-CN"/>
        </w:rPr>
      </w:pPr>
      <w:r w:rsidRPr="0013552D">
        <w:rPr>
          <w:rFonts w:eastAsia="SimSun"/>
          <w:bCs/>
          <w:spacing w:val="-4"/>
          <w:kern w:val="1"/>
          <w:sz w:val="28"/>
          <w:szCs w:val="28"/>
          <w:shd w:val="clear" w:color="auto" w:fill="FFFFFF"/>
          <w:lang w:val="nl-NL" w:eastAsia="zh-CN"/>
        </w:rPr>
        <w:t>-100% cán bộ chuyên trách về công nghệ thông tin, dữ liệu của bộ, ngành, địa phương được đào tạo đạt chứng chỉ quản trị dữ liệu cơ bản.</w:t>
      </w:r>
    </w:p>
    <w:p w14:paraId="1802BB62" w14:textId="77777777" w:rsidR="003C4716" w:rsidRPr="0013552D" w:rsidRDefault="003C4716" w:rsidP="003C4716">
      <w:pPr>
        <w:widowControl w:val="0"/>
        <w:spacing w:before="120" w:after="120"/>
        <w:ind w:firstLine="706"/>
        <w:jc w:val="both"/>
        <w:rPr>
          <w:rFonts w:eastAsia="SimSun"/>
          <w:bCs/>
          <w:spacing w:val="-4"/>
          <w:kern w:val="1"/>
          <w:sz w:val="28"/>
          <w:szCs w:val="28"/>
          <w:shd w:val="clear" w:color="auto" w:fill="FFFFFF"/>
          <w:lang w:val="nl-NL" w:eastAsia="zh-CN"/>
        </w:rPr>
      </w:pPr>
      <w:r w:rsidRPr="0013552D">
        <w:rPr>
          <w:rFonts w:eastAsia="SimSun"/>
          <w:bCs/>
          <w:spacing w:val="-4"/>
          <w:kern w:val="1"/>
          <w:sz w:val="28"/>
          <w:szCs w:val="28"/>
          <w:shd w:val="clear" w:color="auto" w:fill="FFFFFF"/>
          <w:lang w:val="nl-NL" w:eastAsia="zh-CN"/>
        </w:rPr>
        <w:t>- 100% bộ, ngành, địa phương có tối thiểu 01 dự án đầu tư ứng dụng công nghệ thông tin phục vụ phát triển Chính phủ số áp dụng mô hình hợp tác công tư (PPP).</w:t>
      </w:r>
    </w:p>
    <w:p w14:paraId="3BDB684B" w14:textId="77777777" w:rsidR="003C4716" w:rsidRPr="0013552D" w:rsidRDefault="003C4716" w:rsidP="003C4716">
      <w:pPr>
        <w:widowControl w:val="0"/>
        <w:spacing w:before="120" w:after="120"/>
        <w:ind w:firstLine="706"/>
        <w:jc w:val="both"/>
        <w:rPr>
          <w:rFonts w:eastAsia="SimSun"/>
          <w:bCs/>
          <w:spacing w:val="-4"/>
          <w:kern w:val="1"/>
          <w:sz w:val="28"/>
          <w:szCs w:val="28"/>
          <w:shd w:val="clear" w:color="auto" w:fill="FFFFFF"/>
          <w:lang w:val="nl-NL" w:eastAsia="zh-CN"/>
        </w:rPr>
      </w:pPr>
      <w:r w:rsidRPr="0013552D">
        <w:rPr>
          <w:rFonts w:eastAsia="SimSun"/>
          <w:bCs/>
          <w:spacing w:val="-4"/>
          <w:kern w:val="1"/>
          <w:sz w:val="28"/>
          <w:szCs w:val="28"/>
          <w:shd w:val="clear" w:color="auto" w:fill="FFFFFF"/>
          <w:lang w:val="nl-NL" w:eastAsia="zh-CN"/>
        </w:rPr>
        <w:t>- 100% các hệ thống thông tin phục vụ phát triển Chính phủ số phải được phê duyệt hồ sơ đề xuất bảo đảm an toàn thông tin, an ninh mạng theo cấp độ trước khi đưa vào vận hành, sử dụng; được kiểm tra, đánh giá mức độ bảo đảm an toàn thông tin, an ninh mạng định kỳ.</w:t>
      </w:r>
    </w:p>
    <w:p w14:paraId="38B0348D" w14:textId="3E032706" w:rsidR="003C4716" w:rsidRPr="0013552D" w:rsidRDefault="003C4716" w:rsidP="003C4716">
      <w:pPr>
        <w:widowControl w:val="0"/>
        <w:spacing w:before="120" w:after="120"/>
        <w:ind w:firstLine="706"/>
        <w:jc w:val="both"/>
        <w:rPr>
          <w:rFonts w:eastAsia="SimSun"/>
          <w:bCs/>
          <w:spacing w:val="-4"/>
          <w:kern w:val="1"/>
          <w:sz w:val="28"/>
          <w:szCs w:val="28"/>
          <w:shd w:val="clear" w:color="auto" w:fill="FFFFFF"/>
          <w:lang w:val="nl-NL" w:eastAsia="zh-CN"/>
        </w:rPr>
      </w:pPr>
      <w:r w:rsidRPr="0013552D">
        <w:rPr>
          <w:rFonts w:eastAsia="SimSun"/>
          <w:bCs/>
          <w:spacing w:val="-4"/>
          <w:kern w:val="1"/>
          <w:sz w:val="28"/>
          <w:szCs w:val="28"/>
          <w:shd w:val="clear" w:color="auto" w:fill="FFFFFF"/>
          <w:lang w:val="nl-NL" w:eastAsia="zh-CN"/>
        </w:rPr>
        <w:t>- 100% cơ quan nhà nước, doanh nghiệp nhà nước sử dụng các dịch vụ điện toán đám mây do doanh nghiệp trong nước cung cấp.</w:t>
      </w:r>
    </w:p>
    <w:p w14:paraId="318E8794" w14:textId="3FCC3AB9" w:rsidR="003C4716" w:rsidRPr="0013552D" w:rsidRDefault="003C4716" w:rsidP="003C4716">
      <w:pPr>
        <w:widowControl w:val="0"/>
        <w:spacing w:before="120" w:after="120"/>
        <w:ind w:firstLine="706"/>
        <w:jc w:val="both"/>
        <w:rPr>
          <w:rFonts w:eastAsia="SimSun"/>
          <w:b/>
          <w:spacing w:val="-4"/>
          <w:kern w:val="1"/>
          <w:sz w:val="28"/>
          <w:szCs w:val="28"/>
          <w:shd w:val="clear" w:color="auto" w:fill="FFFFFF"/>
          <w:lang w:val="nl-NL" w:eastAsia="zh-CN"/>
        </w:rPr>
      </w:pPr>
      <w:r w:rsidRPr="0013552D">
        <w:rPr>
          <w:rFonts w:eastAsia="SimSun"/>
          <w:b/>
          <w:spacing w:val="-4"/>
          <w:kern w:val="1"/>
          <w:sz w:val="28"/>
          <w:szCs w:val="28"/>
          <w:shd w:val="clear" w:color="auto" w:fill="FFFFFF"/>
          <w:lang w:val="nl-NL" w:eastAsia="zh-CN"/>
        </w:rPr>
        <w:t>2.</w:t>
      </w:r>
      <w:r w:rsidR="007563A4" w:rsidRPr="0013552D">
        <w:rPr>
          <w:rFonts w:eastAsia="SimSun"/>
          <w:b/>
          <w:spacing w:val="-4"/>
          <w:kern w:val="1"/>
          <w:sz w:val="28"/>
          <w:szCs w:val="28"/>
          <w:shd w:val="clear" w:color="auto" w:fill="FFFFFF"/>
          <w:lang w:val="nl-NL" w:eastAsia="zh-CN"/>
        </w:rPr>
        <w:t>2</w:t>
      </w:r>
      <w:r w:rsidRPr="0013552D">
        <w:rPr>
          <w:rFonts w:eastAsia="SimSun"/>
          <w:b/>
          <w:spacing w:val="-4"/>
          <w:kern w:val="1"/>
          <w:sz w:val="28"/>
          <w:szCs w:val="28"/>
          <w:shd w:val="clear" w:color="auto" w:fill="FFFFFF"/>
          <w:lang w:val="nl-NL" w:eastAsia="zh-CN"/>
        </w:rPr>
        <w:t xml:space="preserve"> </w:t>
      </w:r>
      <w:r w:rsidR="00132BB7" w:rsidRPr="0013552D">
        <w:rPr>
          <w:rFonts w:eastAsia="SimSun"/>
          <w:b/>
          <w:spacing w:val="-4"/>
          <w:kern w:val="1"/>
          <w:sz w:val="28"/>
          <w:szCs w:val="28"/>
          <w:shd w:val="clear" w:color="auto" w:fill="FFFFFF"/>
          <w:lang w:val="nl-NL" w:eastAsia="zh-CN"/>
        </w:rPr>
        <w:t>Phát triển kinh tế số, nâng cao năng lực cạnh tranh, thúc đẩy tăng trưởng hai con số của nền kinh tế</w:t>
      </w:r>
      <w:r w:rsidRPr="0013552D">
        <w:rPr>
          <w:rFonts w:eastAsia="SimSun"/>
          <w:b/>
          <w:spacing w:val="-4"/>
          <w:kern w:val="1"/>
          <w:sz w:val="28"/>
          <w:szCs w:val="28"/>
          <w:shd w:val="clear" w:color="auto" w:fill="FFFFFF"/>
          <w:lang w:val="nl-NL" w:eastAsia="zh-CN"/>
        </w:rPr>
        <w:t xml:space="preserve">: </w:t>
      </w:r>
    </w:p>
    <w:p w14:paraId="6206D84A" w14:textId="77777777" w:rsidR="00F25F29" w:rsidRPr="00DF0FF4" w:rsidRDefault="00F25F29" w:rsidP="00F25F29">
      <w:pPr>
        <w:widowControl w:val="0"/>
        <w:spacing w:before="120" w:after="120"/>
        <w:ind w:firstLine="706"/>
        <w:jc w:val="both"/>
        <w:rPr>
          <w:rFonts w:eastAsia="SimSun"/>
          <w:bCs/>
          <w:spacing w:val="-4"/>
          <w:kern w:val="1"/>
          <w:sz w:val="28"/>
          <w:szCs w:val="28"/>
          <w:shd w:val="clear" w:color="auto" w:fill="FFFFFF"/>
          <w:lang w:val="nl-NL" w:eastAsia="zh-CN"/>
        </w:rPr>
      </w:pPr>
      <w:r w:rsidRPr="00DF0FF4">
        <w:rPr>
          <w:rFonts w:eastAsia="SimSun"/>
          <w:bCs/>
          <w:spacing w:val="-4"/>
          <w:kern w:val="1"/>
          <w:sz w:val="28"/>
          <w:szCs w:val="28"/>
          <w:shd w:val="clear" w:color="auto" w:fill="FFFFFF"/>
          <w:lang w:val="nl-NL" w:eastAsia="zh-CN"/>
        </w:rPr>
        <w:t>Các bộ, ngành, địa phương rà soát, xây dựng mục tiêu, chỉ tiêu trên cơ sở</w:t>
      </w:r>
      <w:r>
        <w:rPr>
          <w:rFonts w:eastAsia="SimSun"/>
          <w:bCs/>
          <w:spacing w:val="-4"/>
          <w:kern w:val="1"/>
          <w:sz w:val="28"/>
          <w:szCs w:val="28"/>
          <w:shd w:val="clear" w:color="auto" w:fill="FFFFFF"/>
          <w:lang w:val="nl-NL" w:eastAsia="zh-CN"/>
        </w:rPr>
        <w:t xml:space="preserve"> </w:t>
      </w:r>
      <w:r w:rsidRPr="00DF0FF4">
        <w:rPr>
          <w:rFonts w:eastAsia="SimSun"/>
          <w:bCs/>
          <w:spacing w:val="-4"/>
          <w:kern w:val="1"/>
          <w:sz w:val="28"/>
          <w:szCs w:val="28"/>
          <w:shd w:val="clear" w:color="auto" w:fill="FFFFFF"/>
          <w:lang w:val="nl-NL" w:eastAsia="zh-CN"/>
        </w:rPr>
        <w:t>các chương trình, kế hoạch chuyển đổi số, phát triển kinh tế số, xã hội số, nâng</w:t>
      </w:r>
      <w:r>
        <w:rPr>
          <w:rFonts w:eastAsia="SimSun"/>
          <w:bCs/>
          <w:spacing w:val="-4"/>
          <w:kern w:val="1"/>
          <w:sz w:val="28"/>
          <w:szCs w:val="28"/>
          <w:shd w:val="clear" w:color="auto" w:fill="FFFFFF"/>
          <w:lang w:val="nl-NL" w:eastAsia="zh-CN"/>
        </w:rPr>
        <w:t xml:space="preserve"> </w:t>
      </w:r>
      <w:r w:rsidRPr="00DF0FF4">
        <w:rPr>
          <w:rFonts w:eastAsia="SimSun"/>
          <w:bCs/>
          <w:spacing w:val="-4"/>
          <w:kern w:val="1"/>
          <w:sz w:val="28"/>
          <w:szCs w:val="28"/>
          <w:shd w:val="clear" w:color="auto" w:fill="FFFFFF"/>
          <w:lang w:val="nl-NL" w:eastAsia="zh-CN"/>
        </w:rPr>
        <w:t>cao năng lực cạnh tranh, thúc đẩy tăng trưởng hai con số của nền kinh tế, phù hợp</w:t>
      </w:r>
      <w:r>
        <w:rPr>
          <w:rFonts w:eastAsia="SimSun"/>
          <w:bCs/>
          <w:spacing w:val="-4"/>
          <w:kern w:val="1"/>
          <w:sz w:val="28"/>
          <w:szCs w:val="28"/>
          <w:shd w:val="clear" w:color="auto" w:fill="FFFFFF"/>
          <w:lang w:val="nl-NL" w:eastAsia="zh-CN"/>
        </w:rPr>
        <w:t xml:space="preserve"> </w:t>
      </w:r>
      <w:r w:rsidRPr="00DF0FF4">
        <w:rPr>
          <w:rFonts w:eastAsia="SimSun"/>
          <w:bCs/>
          <w:spacing w:val="-4"/>
          <w:kern w:val="1"/>
          <w:sz w:val="28"/>
          <w:szCs w:val="28"/>
          <w:shd w:val="clear" w:color="auto" w:fill="FFFFFF"/>
          <w:lang w:val="nl-NL" w:eastAsia="zh-CN"/>
        </w:rPr>
        <w:t>với đặc thù của ngành, lĩnh vực và địa phương.</w:t>
      </w:r>
    </w:p>
    <w:p w14:paraId="3BA47D54" w14:textId="77777777" w:rsidR="00F25F29" w:rsidRPr="00DF0FF4" w:rsidRDefault="00F25F29" w:rsidP="00F25F29">
      <w:pPr>
        <w:widowControl w:val="0"/>
        <w:spacing w:before="120" w:after="120"/>
        <w:ind w:firstLine="706"/>
        <w:jc w:val="both"/>
        <w:rPr>
          <w:rFonts w:eastAsia="SimSun"/>
          <w:bCs/>
          <w:spacing w:val="-4"/>
          <w:kern w:val="1"/>
          <w:sz w:val="28"/>
          <w:szCs w:val="28"/>
          <w:shd w:val="clear" w:color="auto" w:fill="FFFFFF"/>
          <w:lang w:val="nl-NL" w:eastAsia="zh-CN"/>
        </w:rPr>
      </w:pPr>
      <w:r w:rsidRPr="00DF0FF4">
        <w:rPr>
          <w:rFonts w:eastAsia="SimSun"/>
          <w:bCs/>
          <w:spacing w:val="-4"/>
          <w:kern w:val="1"/>
          <w:sz w:val="28"/>
          <w:szCs w:val="28"/>
          <w:shd w:val="clear" w:color="auto" w:fill="FFFFFF"/>
          <w:lang w:val="nl-NL" w:eastAsia="zh-CN"/>
        </w:rPr>
        <w:t>Tham khảo một số chỉ tiêu sau:</w:t>
      </w:r>
    </w:p>
    <w:p w14:paraId="3068CF51" w14:textId="77777777" w:rsidR="00F25F29" w:rsidRPr="00DF0FF4" w:rsidRDefault="00F25F29" w:rsidP="00F25F29">
      <w:pPr>
        <w:widowControl w:val="0"/>
        <w:spacing w:before="120" w:after="120"/>
        <w:ind w:firstLine="706"/>
        <w:jc w:val="both"/>
        <w:rPr>
          <w:rFonts w:eastAsia="SimSun"/>
          <w:bCs/>
          <w:spacing w:val="-4"/>
          <w:kern w:val="1"/>
          <w:sz w:val="28"/>
          <w:szCs w:val="28"/>
          <w:shd w:val="clear" w:color="auto" w:fill="FFFFFF"/>
          <w:lang w:val="nl-NL" w:eastAsia="zh-CN"/>
        </w:rPr>
      </w:pPr>
      <w:r w:rsidRPr="00DF0FF4">
        <w:rPr>
          <w:rFonts w:eastAsia="SimSun"/>
          <w:bCs/>
          <w:spacing w:val="-4"/>
          <w:kern w:val="1"/>
          <w:sz w:val="28"/>
          <w:szCs w:val="28"/>
          <w:shd w:val="clear" w:color="auto" w:fill="FFFFFF"/>
          <w:lang w:val="nl-NL" w:eastAsia="zh-CN"/>
        </w:rPr>
        <w:t>- Mục tiêu tăng trưởng: Phấn đấu tăng trưởng quy mô kinh tế số/GDP để góp</w:t>
      </w:r>
      <w:r>
        <w:rPr>
          <w:rFonts w:eastAsia="SimSun"/>
          <w:bCs/>
          <w:spacing w:val="-4"/>
          <w:kern w:val="1"/>
          <w:sz w:val="28"/>
          <w:szCs w:val="28"/>
          <w:shd w:val="clear" w:color="auto" w:fill="FFFFFF"/>
          <w:lang w:val="nl-NL" w:eastAsia="zh-CN"/>
        </w:rPr>
        <w:t xml:space="preserve"> </w:t>
      </w:r>
      <w:r w:rsidRPr="00DF0FF4">
        <w:rPr>
          <w:rFonts w:eastAsia="SimSun"/>
          <w:bCs/>
          <w:spacing w:val="-4"/>
          <w:kern w:val="1"/>
          <w:sz w:val="28"/>
          <w:szCs w:val="28"/>
          <w:shd w:val="clear" w:color="auto" w:fill="FFFFFF"/>
          <w:lang w:val="nl-NL" w:eastAsia="zh-CN"/>
        </w:rPr>
        <w:t>phần vào mục tiêu tăng trưởng kinh tế hai con số của cả giai đoạn.</w:t>
      </w:r>
    </w:p>
    <w:p w14:paraId="3FE61B0F" w14:textId="77777777" w:rsidR="00F25F29" w:rsidRPr="00DF0FF4" w:rsidRDefault="00F25F29" w:rsidP="00F25F29">
      <w:pPr>
        <w:widowControl w:val="0"/>
        <w:spacing w:before="120" w:after="120"/>
        <w:ind w:firstLine="706"/>
        <w:jc w:val="both"/>
        <w:rPr>
          <w:rFonts w:eastAsia="SimSun"/>
          <w:bCs/>
          <w:spacing w:val="-4"/>
          <w:kern w:val="1"/>
          <w:sz w:val="28"/>
          <w:szCs w:val="28"/>
          <w:shd w:val="clear" w:color="auto" w:fill="FFFFFF"/>
          <w:lang w:val="nl-NL" w:eastAsia="zh-CN"/>
        </w:rPr>
      </w:pPr>
      <w:r w:rsidRPr="00DF0FF4">
        <w:rPr>
          <w:rFonts w:eastAsia="SimSun"/>
          <w:bCs/>
          <w:spacing w:val="-4"/>
          <w:kern w:val="1"/>
          <w:sz w:val="28"/>
          <w:szCs w:val="28"/>
          <w:shd w:val="clear" w:color="auto" w:fill="FFFFFF"/>
          <w:lang w:val="nl-NL" w:eastAsia="zh-CN"/>
        </w:rPr>
        <w:t>- Phát triển doanh nghiệp số:</w:t>
      </w:r>
    </w:p>
    <w:p w14:paraId="79A8F6F9" w14:textId="77777777" w:rsidR="00F25F29" w:rsidRPr="00DF0FF4" w:rsidRDefault="00F25F29" w:rsidP="00F25F29">
      <w:pPr>
        <w:widowControl w:val="0"/>
        <w:spacing w:before="120" w:after="120"/>
        <w:ind w:firstLine="706"/>
        <w:jc w:val="both"/>
        <w:rPr>
          <w:rFonts w:eastAsia="SimSun"/>
          <w:bCs/>
          <w:spacing w:val="-4"/>
          <w:kern w:val="1"/>
          <w:sz w:val="28"/>
          <w:szCs w:val="28"/>
          <w:shd w:val="clear" w:color="auto" w:fill="FFFFFF"/>
          <w:lang w:val="nl-NL" w:eastAsia="zh-CN"/>
        </w:rPr>
      </w:pPr>
      <w:r w:rsidRPr="00DF0FF4">
        <w:rPr>
          <w:rFonts w:eastAsia="SimSun"/>
          <w:bCs/>
          <w:spacing w:val="-4"/>
          <w:kern w:val="1"/>
          <w:sz w:val="28"/>
          <w:szCs w:val="28"/>
          <w:shd w:val="clear" w:color="auto" w:fill="FFFFFF"/>
          <w:lang w:val="nl-NL" w:eastAsia="zh-CN"/>
        </w:rPr>
        <w:t>+ Hỗ trợ các cửa hàng, hộ kinh doanh, doanh nghiệp nhỏ và vừa (SME)</w:t>
      </w:r>
      <w:r>
        <w:rPr>
          <w:rFonts w:eastAsia="SimSun"/>
          <w:bCs/>
          <w:spacing w:val="-4"/>
          <w:kern w:val="1"/>
          <w:sz w:val="28"/>
          <w:szCs w:val="28"/>
          <w:shd w:val="clear" w:color="auto" w:fill="FFFFFF"/>
          <w:lang w:val="nl-NL" w:eastAsia="zh-CN"/>
        </w:rPr>
        <w:t xml:space="preserve"> </w:t>
      </w:r>
      <w:r w:rsidRPr="00DF0FF4">
        <w:rPr>
          <w:rFonts w:eastAsia="SimSun"/>
          <w:bCs/>
          <w:spacing w:val="-4"/>
          <w:kern w:val="1"/>
          <w:sz w:val="28"/>
          <w:szCs w:val="28"/>
          <w:shd w:val="clear" w:color="auto" w:fill="FFFFFF"/>
          <w:lang w:val="nl-NL" w:eastAsia="zh-CN"/>
        </w:rPr>
        <w:t>chuyển đổi số thông qua sử dụng các nền tảng số phục vụ quản trị, sản xuất, kinh</w:t>
      </w:r>
      <w:r>
        <w:rPr>
          <w:rFonts w:eastAsia="SimSun"/>
          <w:bCs/>
          <w:spacing w:val="-4"/>
          <w:kern w:val="1"/>
          <w:sz w:val="28"/>
          <w:szCs w:val="28"/>
          <w:shd w:val="clear" w:color="auto" w:fill="FFFFFF"/>
          <w:lang w:val="nl-NL" w:eastAsia="zh-CN"/>
        </w:rPr>
        <w:t xml:space="preserve"> </w:t>
      </w:r>
      <w:r w:rsidRPr="00DF0FF4">
        <w:rPr>
          <w:rFonts w:eastAsia="SimSun"/>
          <w:bCs/>
          <w:spacing w:val="-4"/>
          <w:kern w:val="1"/>
          <w:sz w:val="28"/>
          <w:szCs w:val="28"/>
          <w:shd w:val="clear" w:color="auto" w:fill="FFFFFF"/>
          <w:lang w:val="nl-NL" w:eastAsia="zh-CN"/>
        </w:rPr>
        <w:t>doanh, thông qua triển khai chương trình hỗ trợ cửa hàng bán lẻ chuyển đổi số</w:t>
      </w:r>
      <w:r>
        <w:rPr>
          <w:rFonts w:eastAsia="SimSun"/>
          <w:bCs/>
          <w:spacing w:val="-4"/>
          <w:kern w:val="1"/>
          <w:sz w:val="28"/>
          <w:szCs w:val="28"/>
          <w:shd w:val="clear" w:color="auto" w:fill="FFFFFF"/>
          <w:lang w:val="nl-NL" w:eastAsia="zh-CN"/>
        </w:rPr>
        <w:t xml:space="preserve"> </w:t>
      </w:r>
      <w:r w:rsidRPr="00DF0FF4">
        <w:rPr>
          <w:rFonts w:eastAsia="SimSun"/>
          <w:bCs/>
          <w:spacing w:val="-4"/>
          <w:kern w:val="1"/>
          <w:sz w:val="28"/>
          <w:szCs w:val="28"/>
          <w:shd w:val="clear" w:color="auto" w:fill="FFFFFF"/>
          <w:lang w:val="nl-NL" w:eastAsia="zh-CN"/>
        </w:rPr>
        <w:t>(rdx.gov.vn) và chương trình hỗ trợ doanh nghiệp chuyển đổi số (bdx.gov.vn).</w:t>
      </w:r>
    </w:p>
    <w:p w14:paraId="62179734" w14:textId="77777777" w:rsidR="00F25F29" w:rsidRPr="00DF0FF4" w:rsidRDefault="00F25F29" w:rsidP="00F25F29">
      <w:pPr>
        <w:widowControl w:val="0"/>
        <w:spacing w:before="120" w:after="120"/>
        <w:ind w:firstLine="706"/>
        <w:jc w:val="both"/>
        <w:rPr>
          <w:rFonts w:eastAsia="SimSun"/>
          <w:bCs/>
          <w:spacing w:val="-4"/>
          <w:kern w:val="1"/>
          <w:sz w:val="28"/>
          <w:szCs w:val="28"/>
          <w:shd w:val="clear" w:color="auto" w:fill="FFFFFF"/>
          <w:lang w:val="nl-NL" w:eastAsia="zh-CN"/>
        </w:rPr>
      </w:pPr>
      <w:r w:rsidRPr="00DF0FF4">
        <w:rPr>
          <w:rFonts w:eastAsia="SimSun"/>
          <w:bCs/>
          <w:spacing w:val="-4"/>
          <w:kern w:val="1"/>
          <w:sz w:val="28"/>
          <w:szCs w:val="28"/>
          <w:shd w:val="clear" w:color="auto" w:fill="FFFFFF"/>
          <w:lang w:val="nl-NL" w:eastAsia="zh-CN"/>
        </w:rPr>
        <w:t>+ Phát triển doanh nghiệp công nghệ số Make in Vietnam, chuyển dịch từ</w:t>
      </w:r>
      <w:r>
        <w:rPr>
          <w:rFonts w:eastAsia="SimSun"/>
          <w:bCs/>
          <w:spacing w:val="-4"/>
          <w:kern w:val="1"/>
          <w:sz w:val="28"/>
          <w:szCs w:val="28"/>
          <w:shd w:val="clear" w:color="auto" w:fill="FFFFFF"/>
          <w:lang w:val="nl-NL" w:eastAsia="zh-CN"/>
        </w:rPr>
        <w:t xml:space="preserve"> </w:t>
      </w:r>
      <w:r w:rsidRPr="00DF0FF4">
        <w:rPr>
          <w:rFonts w:eastAsia="SimSun"/>
          <w:bCs/>
          <w:spacing w:val="-4"/>
          <w:kern w:val="1"/>
          <w:sz w:val="28"/>
          <w:szCs w:val="28"/>
          <w:shd w:val="clear" w:color="auto" w:fill="FFFFFF"/>
          <w:lang w:val="nl-NL" w:eastAsia="zh-CN"/>
        </w:rPr>
        <w:t>lắp ráp, gia công sang thiết kế, sáng tạo sản phẩm và dịch vụ số.</w:t>
      </w:r>
    </w:p>
    <w:p w14:paraId="3E10A3B2" w14:textId="77777777" w:rsidR="00F25F29" w:rsidRDefault="00F25F29" w:rsidP="00F25F29">
      <w:pPr>
        <w:widowControl w:val="0"/>
        <w:spacing w:before="120" w:after="120"/>
        <w:ind w:firstLine="706"/>
        <w:jc w:val="both"/>
        <w:rPr>
          <w:rFonts w:eastAsia="SimSun"/>
          <w:bCs/>
          <w:spacing w:val="-4"/>
          <w:kern w:val="1"/>
          <w:sz w:val="28"/>
          <w:szCs w:val="28"/>
          <w:shd w:val="clear" w:color="auto" w:fill="FFFFFF"/>
          <w:lang w:val="nl-NL" w:eastAsia="zh-CN"/>
        </w:rPr>
      </w:pPr>
      <w:r w:rsidRPr="00DF0FF4">
        <w:rPr>
          <w:rFonts w:eastAsia="SimSun"/>
          <w:bCs/>
          <w:spacing w:val="-4"/>
          <w:kern w:val="1"/>
          <w:sz w:val="28"/>
          <w:szCs w:val="28"/>
          <w:shd w:val="clear" w:color="auto" w:fill="FFFFFF"/>
          <w:lang w:val="nl-NL" w:eastAsia="zh-CN"/>
        </w:rPr>
        <w:t>- Phát triển dữ liệu số - yếu tố sản xuất mới:</w:t>
      </w:r>
    </w:p>
    <w:p w14:paraId="1F64BC88" w14:textId="77777777" w:rsidR="00F25F29" w:rsidRPr="0054282F" w:rsidRDefault="00F25F29" w:rsidP="00F25F29">
      <w:pPr>
        <w:widowControl w:val="0"/>
        <w:spacing w:before="120" w:after="120"/>
        <w:ind w:firstLine="706"/>
        <w:jc w:val="both"/>
        <w:rPr>
          <w:rFonts w:eastAsia="SimSun"/>
          <w:bCs/>
          <w:spacing w:val="-4"/>
          <w:kern w:val="1"/>
          <w:sz w:val="28"/>
          <w:szCs w:val="28"/>
          <w:shd w:val="clear" w:color="auto" w:fill="FFFFFF"/>
          <w:lang w:val="nl-NL" w:eastAsia="zh-CN"/>
        </w:rPr>
      </w:pPr>
      <w:r w:rsidRPr="0054282F">
        <w:rPr>
          <w:rFonts w:eastAsia="SimSun"/>
          <w:bCs/>
          <w:spacing w:val="-4"/>
          <w:kern w:val="1"/>
          <w:sz w:val="28"/>
          <w:szCs w:val="28"/>
          <w:shd w:val="clear" w:color="auto" w:fill="FFFFFF"/>
          <w:lang w:val="nl-NL" w:eastAsia="zh-CN"/>
        </w:rPr>
        <w:t>+ Phát triển các bộ dữ liệu mở chất lượng cao để công bố trên Cổng dữ liệu</w:t>
      </w:r>
      <w:r>
        <w:rPr>
          <w:rFonts w:eastAsia="SimSun"/>
          <w:bCs/>
          <w:spacing w:val="-4"/>
          <w:kern w:val="1"/>
          <w:sz w:val="28"/>
          <w:szCs w:val="28"/>
          <w:shd w:val="clear" w:color="auto" w:fill="FFFFFF"/>
          <w:lang w:val="nl-NL" w:eastAsia="zh-CN"/>
        </w:rPr>
        <w:t xml:space="preserve"> </w:t>
      </w:r>
      <w:r w:rsidRPr="0054282F">
        <w:rPr>
          <w:rFonts w:eastAsia="SimSun"/>
          <w:bCs/>
          <w:spacing w:val="-4"/>
          <w:kern w:val="1"/>
          <w:sz w:val="28"/>
          <w:szCs w:val="28"/>
          <w:shd w:val="clear" w:color="auto" w:fill="FFFFFF"/>
          <w:lang w:val="nl-NL" w:eastAsia="zh-CN"/>
        </w:rPr>
        <w:t>mở quốc gia.</w:t>
      </w:r>
    </w:p>
    <w:p w14:paraId="76A17137" w14:textId="77777777" w:rsidR="00F25F29" w:rsidRPr="0054282F" w:rsidRDefault="00F25F29" w:rsidP="00F25F29">
      <w:pPr>
        <w:widowControl w:val="0"/>
        <w:spacing w:before="120" w:after="120"/>
        <w:ind w:firstLine="706"/>
        <w:jc w:val="both"/>
        <w:rPr>
          <w:rFonts w:eastAsia="SimSun"/>
          <w:bCs/>
          <w:spacing w:val="-4"/>
          <w:kern w:val="1"/>
          <w:sz w:val="28"/>
          <w:szCs w:val="28"/>
          <w:shd w:val="clear" w:color="auto" w:fill="FFFFFF"/>
          <w:lang w:val="nl-NL" w:eastAsia="zh-CN"/>
        </w:rPr>
      </w:pPr>
      <w:r w:rsidRPr="0054282F">
        <w:rPr>
          <w:rFonts w:eastAsia="SimSun"/>
          <w:bCs/>
          <w:spacing w:val="-4"/>
          <w:kern w:val="1"/>
          <w:sz w:val="28"/>
          <w:szCs w:val="28"/>
          <w:shd w:val="clear" w:color="auto" w:fill="FFFFFF"/>
          <w:lang w:val="nl-NL" w:eastAsia="zh-CN"/>
        </w:rPr>
        <w:t>+ Phát triển và đưa vào sử dụng sàn giao dịch dữ liệu; thúc đẩy thị trường dữ</w:t>
      </w:r>
      <w:r>
        <w:rPr>
          <w:rFonts w:eastAsia="SimSun"/>
          <w:bCs/>
          <w:spacing w:val="-4"/>
          <w:kern w:val="1"/>
          <w:sz w:val="28"/>
          <w:szCs w:val="28"/>
          <w:shd w:val="clear" w:color="auto" w:fill="FFFFFF"/>
          <w:lang w:val="nl-NL" w:eastAsia="zh-CN"/>
        </w:rPr>
        <w:t xml:space="preserve"> </w:t>
      </w:r>
      <w:r w:rsidRPr="0054282F">
        <w:rPr>
          <w:rFonts w:eastAsia="SimSun"/>
          <w:bCs/>
          <w:spacing w:val="-4"/>
          <w:kern w:val="1"/>
          <w:sz w:val="28"/>
          <w:szCs w:val="28"/>
          <w:shd w:val="clear" w:color="auto" w:fill="FFFFFF"/>
          <w:lang w:val="nl-NL" w:eastAsia="zh-CN"/>
        </w:rPr>
        <w:t>liệu và các mô hình kinh tế dữ liệu mới.</w:t>
      </w:r>
    </w:p>
    <w:p w14:paraId="2A813395" w14:textId="77777777" w:rsidR="00F25F29" w:rsidRPr="0054282F" w:rsidRDefault="00F25F29" w:rsidP="00F25F29">
      <w:pPr>
        <w:widowControl w:val="0"/>
        <w:spacing w:before="120" w:after="120"/>
        <w:ind w:firstLine="706"/>
        <w:jc w:val="both"/>
        <w:rPr>
          <w:rFonts w:eastAsia="SimSun"/>
          <w:bCs/>
          <w:spacing w:val="-4"/>
          <w:kern w:val="1"/>
          <w:sz w:val="28"/>
          <w:szCs w:val="28"/>
          <w:shd w:val="clear" w:color="auto" w:fill="FFFFFF"/>
          <w:lang w:val="nl-NL" w:eastAsia="zh-CN"/>
        </w:rPr>
      </w:pPr>
      <w:r w:rsidRPr="0054282F">
        <w:rPr>
          <w:rFonts w:eastAsia="SimSun"/>
          <w:bCs/>
          <w:spacing w:val="-4"/>
          <w:kern w:val="1"/>
          <w:sz w:val="28"/>
          <w:szCs w:val="28"/>
          <w:shd w:val="clear" w:color="auto" w:fill="FFFFFF"/>
          <w:lang w:val="nl-NL" w:eastAsia="zh-CN"/>
        </w:rPr>
        <w:t>- Thúc đẩy thanh toán số, phổ cập thanh toán số toàn diện cho người dân và</w:t>
      </w:r>
      <w:r>
        <w:rPr>
          <w:rFonts w:eastAsia="SimSun"/>
          <w:bCs/>
          <w:spacing w:val="-4"/>
          <w:kern w:val="1"/>
          <w:sz w:val="28"/>
          <w:szCs w:val="28"/>
          <w:shd w:val="clear" w:color="auto" w:fill="FFFFFF"/>
          <w:lang w:val="nl-NL" w:eastAsia="zh-CN"/>
        </w:rPr>
        <w:t xml:space="preserve"> </w:t>
      </w:r>
      <w:r w:rsidRPr="0054282F">
        <w:rPr>
          <w:rFonts w:eastAsia="SimSun"/>
          <w:bCs/>
          <w:spacing w:val="-4"/>
          <w:kern w:val="1"/>
          <w:sz w:val="28"/>
          <w:szCs w:val="28"/>
          <w:shd w:val="clear" w:color="auto" w:fill="FFFFFF"/>
          <w:lang w:val="nl-NL" w:eastAsia="zh-CN"/>
        </w:rPr>
        <w:t>doanh nghiệp.</w:t>
      </w:r>
    </w:p>
    <w:p w14:paraId="39A4A47C" w14:textId="77777777" w:rsidR="00F25F29" w:rsidRDefault="00F25F29" w:rsidP="00F25F29">
      <w:pPr>
        <w:widowControl w:val="0"/>
        <w:spacing w:before="120" w:after="120"/>
        <w:ind w:firstLine="706"/>
        <w:jc w:val="both"/>
        <w:rPr>
          <w:rFonts w:eastAsia="SimSun"/>
          <w:bCs/>
          <w:spacing w:val="-4"/>
          <w:kern w:val="1"/>
          <w:sz w:val="28"/>
          <w:szCs w:val="28"/>
          <w:shd w:val="clear" w:color="auto" w:fill="FFFFFF"/>
          <w:lang w:val="nl-NL" w:eastAsia="zh-CN"/>
        </w:rPr>
      </w:pPr>
      <w:r w:rsidRPr="0054282F">
        <w:rPr>
          <w:rFonts w:eastAsia="SimSun"/>
          <w:bCs/>
          <w:spacing w:val="-4"/>
          <w:kern w:val="1"/>
          <w:sz w:val="28"/>
          <w:szCs w:val="28"/>
          <w:shd w:val="clear" w:color="auto" w:fill="FFFFFF"/>
          <w:lang w:val="nl-NL" w:eastAsia="zh-CN"/>
        </w:rPr>
        <w:t>- Phát triển kinh tế số ngành, lĩnh vực như: nông nghiệp, du lịch, thương mại,</w:t>
      </w:r>
      <w:r>
        <w:rPr>
          <w:rFonts w:eastAsia="SimSun"/>
          <w:bCs/>
          <w:spacing w:val="-4"/>
          <w:kern w:val="1"/>
          <w:sz w:val="28"/>
          <w:szCs w:val="28"/>
          <w:shd w:val="clear" w:color="auto" w:fill="FFFFFF"/>
          <w:lang w:val="nl-NL" w:eastAsia="zh-CN"/>
        </w:rPr>
        <w:t xml:space="preserve"> </w:t>
      </w:r>
      <w:r w:rsidRPr="0054282F">
        <w:rPr>
          <w:rFonts w:eastAsia="SimSun"/>
          <w:bCs/>
          <w:spacing w:val="-4"/>
          <w:kern w:val="1"/>
          <w:sz w:val="28"/>
          <w:szCs w:val="28"/>
          <w:shd w:val="clear" w:color="auto" w:fill="FFFFFF"/>
          <w:lang w:val="nl-NL" w:eastAsia="zh-CN"/>
        </w:rPr>
        <w:t>công nghiệp...</w:t>
      </w:r>
    </w:p>
    <w:p w14:paraId="7C46FC37" w14:textId="77777777" w:rsidR="00F25F29" w:rsidRPr="0092299E" w:rsidRDefault="00F25F29" w:rsidP="00F25F29">
      <w:pPr>
        <w:widowControl w:val="0"/>
        <w:spacing w:before="120" w:after="120"/>
        <w:ind w:firstLine="706"/>
        <w:jc w:val="both"/>
        <w:rPr>
          <w:rFonts w:eastAsia="SimSun"/>
          <w:bCs/>
          <w:spacing w:val="-4"/>
          <w:kern w:val="1"/>
          <w:sz w:val="28"/>
          <w:szCs w:val="28"/>
          <w:shd w:val="clear" w:color="auto" w:fill="FFFFFF"/>
          <w:lang w:val="nl-NL" w:eastAsia="zh-CN"/>
        </w:rPr>
      </w:pPr>
      <w:r w:rsidRPr="0092299E">
        <w:rPr>
          <w:rFonts w:eastAsia="SimSun"/>
          <w:bCs/>
          <w:spacing w:val="-4"/>
          <w:kern w:val="1"/>
          <w:sz w:val="28"/>
          <w:szCs w:val="28"/>
          <w:shd w:val="clear" w:color="auto" w:fill="FFFFFF"/>
          <w:lang w:val="nl-NL" w:eastAsia="zh-CN"/>
        </w:rPr>
        <w:t>Ví dụ:</w:t>
      </w:r>
    </w:p>
    <w:p w14:paraId="4A46BBA5" w14:textId="77777777" w:rsidR="00F25F29" w:rsidRPr="0092299E" w:rsidRDefault="00F25F29" w:rsidP="00F25F29">
      <w:pPr>
        <w:widowControl w:val="0"/>
        <w:spacing w:before="120" w:after="120"/>
        <w:ind w:firstLine="706"/>
        <w:jc w:val="both"/>
        <w:rPr>
          <w:rFonts w:eastAsia="SimSun"/>
          <w:bCs/>
          <w:spacing w:val="-4"/>
          <w:kern w:val="1"/>
          <w:sz w:val="28"/>
          <w:szCs w:val="28"/>
          <w:shd w:val="clear" w:color="auto" w:fill="FFFFFF"/>
          <w:lang w:val="nl-NL" w:eastAsia="zh-CN"/>
        </w:rPr>
      </w:pPr>
      <w:r w:rsidRPr="0092299E">
        <w:rPr>
          <w:rFonts w:eastAsia="SimSun"/>
          <w:bCs/>
          <w:spacing w:val="-4"/>
          <w:kern w:val="1"/>
          <w:sz w:val="28"/>
          <w:szCs w:val="28"/>
          <w:shd w:val="clear" w:color="auto" w:fill="FFFFFF"/>
          <w:lang w:val="nl-NL" w:eastAsia="zh-CN"/>
        </w:rPr>
        <w:lastRenderedPageBreak/>
        <w:t>+ Đối với nông nghiệp: thúc đẩy các trang trại, hợp tác xã dùng nền tảng</w:t>
      </w:r>
      <w:r>
        <w:rPr>
          <w:rFonts w:eastAsia="SimSun"/>
          <w:bCs/>
          <w:spacing w:val="-4"/>
          <w:kern w:val="1"/>
          <w:sz w:val="28"/>
          <w:szCs w:val="28"/>
          <w:shd w:val="clear" w:color="auto" w:fill="FFFFFF"/>
          <w:lang w:val="nl-NL" w:eastAsia="zh-CN"/>
        </w:rPr>
        <w:t xml:space="preserve"> </w:t>
      </w:r>
      <w:r w:rsidRPr="0092299E">
        <w:rPr>
          <w:rFonts w:eastAsia="SimSun"/>
          <w:bCs/>
          <w:spacing w:val="-4"/>
          <w:kern w:val="1"/>
          <w:sz w:val="28"/>
          <w:szCs w:val="28"/>
          <w:shd w:val="clear" w:color="auto" w:fill="FFFFFF"/>
          <w:lang w:val="nl-NL" w:eastAsia="zh-CN"/>
        </w:rPr>
        <w:t>quản trị, tích hợp cảm biến IoT.</w:t>
      </w:r>
    </w:p>
    <w:p w14:paraId="169997EA" w14:textId="77777777" w:rsidR="00F25F29" w:rsidRPr="0092299E" w:rsidRDefault="00F25F29" w:rsidP="00F25F29">
      <w:pPr>
        <w:widowControl w:val="0"/>
        <w:spacing w:before="120" w:after="120"/>
        <w:ind w:firstLine="706"/>
        <w:jc w:val="both"/>
        <w:rPr>
          <w:rFonts w:eastAsia="SimSun"/>
          <w:bCs/>
          <w:spacing w:val="-4"/>
          <w:kern w:val="1"/>
          <w:sz w:val="28"/>
          <w:szCs w:val="28"/>
          <w:shd w:val="clear" w:color="auto" w:fill="FFFFFF"/>
          <w:lang w:val="nl-NL" w:eastAsia="zh-CN"/>
        </w:rPr>
      </w:pPr>
      <w:r w:rsidRPr="0092299E">
        <w:rPr>
          <w:rFonts w:eastAsia="SimSun"/>
          <w:bCs/>
          <w:spacing w:val="-4"/>
          <w:kern w:val="1"/>
          <w:sz w:val="28"/>
          <w:szCs w:val="28"/>
          <w:shd w:val="clear" w:color="auto" w:fill="FFFFFF"/>
          <w:lang w:val="nl-NL" w:eastAsia="zh-CN"/>
        </w:rPr>
        <w:t>+ Đối với du lịch: thúc đẩy các cơ sở lưu trú sử dụng nền tảng quản trị số và</w:t>
      </w:r>
      <w:r>
        <w:rPr>
          <w:rFonts w:eastAsia="SimSun"/>
          <w:bCs/>
          <w:spacing w:val="-4"/>
          <w:kern w:val="1"/>
          <w:sz w:val="28"/>
          <w:szCs w:val="28"/>
          <w:shd w:val="clear" w:color="auto" w:fill="FFFFFF"/>
          <w:lang w:val="nl-NL" w:eastAsia="zh-CN"/>
        </w:rPr>
        <w:t xml:space="preserve"> </w:t>
      </w:r>
      <w:r w:rsidRPr="0092299E">
        <w:rPr>
          <w:rFonts w:eastAsia="SimSun"/>
          <w:bCs/>
          <w:spacing w:val="-4"/>
          <w:kern w:val="1"/>
          <w:sz w:val="28"/>
          <w:szCs w:val="28"/>
          <w:shd w:val="clear" w:color="auto" w:fill="FFFFFF"/>
          <w:lang w:val="nl-NL" w:eastAsia="zh-CN"/>
        </w:rPr>
        <w:t>cho phép đặt phòng trực tuyến.</w:t>
      </w:r>
    </w:p>
    <w:p w14:paraId="1D659FDC" w14:textId="77777777" w:rsidR="00F25F29" w:rsidRPr="0092299E" w:rsidRDefault="00F25F29" w:rsidP="00F25F29">
      <w:pPr>
        <w:widowControl w:val="0"/>
        <w:spacing w:before="120" w:after="120"/>
        <w:ind w:firstLine="706"/>
        <w:jc w:val="both"/>
        <w:rPr>
          <w:rFonts w:eastAsia="SimSun"/>
          <w:bCs/>
          <w:spacing w:val="-4"/>
          <w:kern w:val="1"/>
          <w:sz w:val="28"/>
          <w:szCs w:val="28"/>
          <w:shd w:val="clear" w:color="auto" w:fill="FFFFFF"/>
          <w:lang w:val="nl-NL" w:eastAsia="zh-CN"/>
        </w:rPr>
      </w:pPr>
      <w:r w:rsidRPr="0092299E">
        <w:rPr>
          <w:rFonts w:eastAsia="SimSun"/>
          <w:bCs/>
          <w:spacing w:val="-4"/>
          <w:kern w:val="1"/>
          <w:sz w:val="28"/>
          <w:szCs w:val="28"/>
          <w:shd w:val="clear" w:color="auto" w:fill="FFFFFF"/>
          <w:lang w:val="nl-NL" w:eastAsia="zh-CN"/>
        </w:rPr>
        <w:t>+ Đối với thương mại: Tăng tỷ trọng doanh thu thương mại điện tử/tổng mức</w:t>
      </w:r>
      <w:r>
        <w:rPr>
          <w:rFonts w:eastAsia="SimSun"/>
          <w:bCs/>
          <w:spacing w:val="-4"/>
          <w:kern w:val="1"/>
          <w:sz w:val="28"/>
          <w:szCs w:val="28"/>
          <w:shd w:val="clear" w:color="auto" w:fill="FFFFFF"/>
          <w:lang w:val="nl-NL" w:eastAsia="zh-CN"/>
        </w:rPr>
        <w:t xml:space="preserve"> </w:t>
      </w:r>
      <w:r w:rsidRPr="0092299E">
        <w:rPr>
          <w:rFonts w:eastAsia="SimSun"/>
          <w:bCs/>
          <w:spacing w:val="-4"/>
          <w:kern w:val="1"/>
          <w:sz w:val="28"/>
          <w:szCs w:val="28"/>
          <w:shd w:val="clear" w:color="auto" w:fill="FFFFFF"/>
          <w:lang w:val="nl-NL" w:eastAsia="zh-CN"/>
        </w:rPr>
        <w:t>bán lẻ; tăng tỷ lệ cửa hàng bán buôn, bán lẻ sử dụng nền tảng số.</w:t>
      </w:r>
    </w:p>
    <w:p w14:paraId="5EB28912" w14:textId="77777777" w:rsidR="00F25F29" w:rsidRDefault="00F25F29" w:rsidP="00F25F29">
      <w:pPr>
        <w:widowControl w:val="0"/>
        <w:spacing w:before="120" w:after="120"/>
        <w:ind w:firstLine="706"/>
        <w:jc w:val="both"/>
        <w:rPr>
          <w:rFonts w:eastAsia="SimSun"/>
          <w:bCs/>
          <w:spacing w:val="-4"/>
          <w:kern w:val="1"/>
          <w:sz w:val="28"/>
          <w:szCs w:val="28"/>
          <w:shd w:val="clear" w:color="auto" w:fill="FFFFFF"/>
          <w:lang w:val="nl-NL" w:eastAsia="zh-CN"/>
        </w:rPr>
      </w:pPr>
      <w:r w:rsidRPr="0092299E">
        <w:rPr>
          <w:rFonts w:eastAsia="SimSun"/>
          <w:bCs/>
          <w:spacing w:val="-4"/>
          <w:kern w:val="1"/>
          <w:sz w:val="28"/>
          <w:szCs w:val="28"/>
          <w:shd w:val="clear" w:color="auto" w:fill="FFFFFF"/>
          <w:lang w:val="nl-NL" w:eastAsia="zh-CN"/>
        </w:rPr>
        <w:t>+ Đối với công nghiệp: thúc đẩy nhà máy sản xuất thông minh (triển khai</w:t>
      </w:r>
      <w:r>
        <w:rPr>
          <w:rFonts w:eastAsia="SimSun"/>
          <w:bCs/>
          <w:spacing w:val="-4"/>
          <w:kern w:val="1"/>
          <w:sz w:val="28"/>
          <w:szCs w:val="28"/>
          <w:shd w:val="clear" w:color="auto" w:fill="FFFFFF"/>
          <w:lang w:val="nl-NL" w:eastAsia="zh-CN"/>
        </w:rPr>
        <w:t xml:space="preserve"> </w:t>
      </w:r>
      <w:r w:rsidRPr="0092299E">
        <w:rPr>
          <w:rFonts w:eastAsia="SimSun"/>
          <w:bCs/>
          <w:spacing w:val="-4"/>
          <w:kern w:val="1"/>
          <w:sz w:val="28"/>
          <w:szCs w:val="28"/>
          <w:shd w:val="clear" w:color="auto" w:fill="FFFFFF"/>
          <w:lang w:val="nl-NL" w:eastAsia="zh-CN"/>
        </w:rPr>
        <w:t>MES); trạm biến áp không người trực và lắp đặt công tơ thông minh.</w:t>
      </w:r>
    </w:p>
    <w:p w14:paraId="0BE1AEC6" w14:textId="0CC9B053" w:rsidR="007563A4" w:rsidRPr="0013552D" w:rsidRDefault="007563A4" w:rsidP="007563A4">
      <w:pPr>
        <w:widowControl w:val="0"/>
        <w:spacing w:before="120" w:after="120"/>
        <w:ind w:firstLine="706"/>
        <w:jc w:val="both"/>
        <w:rPr>
          <w:rFonts w:eastAsia="SimSun"/>
          <w:b/>
          <w:spacing w:val="-4"/>
          <w:kern w:val="1"/>
          <w:sz w:val="28"/>
          <w:szCs w:val="28"/>
          <w:shd w:val="clear" w:color="auto" w:fill="FFFFFF"/>
          <w:lang w:val="nl-NL" w:eastAsia="zh-CN"/>
        </w:rPr>
      </w:pPr>
      <w:r w:rsidRPr="0013552D">
        <w:rPr>
          <w:rFonts w:eastAsia="SimSun"/>
          <w:b/>
          <w:spacing w:val="-4"/>
          <w:kern w:val="1"/>
          <w:sz w:val="28"/>
          <w:szCs w:val="28"/>
          <w:shd w:val="clear" w:color="auto" w:fill="FFFFFF"/>
          <w:lang w:val="nl-NL" w:eastAsia="zh-CN"/>
        </w:rPr>
        <w:t xml:space="preserve">2.3 </w:t>
      </w:r>
      <w:r w:rsidR="00132BB7" w:rsidRPr="0013552D">
        <w:rPr>
          <w:rFonts w:eastAsia="SimSun"/>
          <w:b/>
          <w:spacing w:val="-4"/>
          <w:kern w:val="1"/>
          <w:sz w:val="28"/>
          <w:szCs w:val="28"/>
          <w:shd w:val="clear" w:color="auto" w:fill="FFFFFF"/>
          <w:lang w:val="nl-NL" w:eastAsia="zh-CN"/>
        </w:rPr>
        <w:t>Phát triển xã hội số, thu hẹp khoảng cách số</w:t>
      </w:r>
      <w:r w:rsidRPr="0013552D">
        <w:rPr>
          <w:rFonts w:eastAsia="SimSun"/>
          <w:b/>
          <w:spacing w:val="-4"/>
          <w:kern w:val="1"/>
          <w:sz w:val="28"/>
          <w:szCs w:val="28"/>
          <w:shd w:val="clear" w:color="auto" w:fill="FFFFFF"/>
          <w:lang w:val="nl-NL" w:eastAsia="zh-CN"/>
        </w:rPr>
        <w:t xml:space="preserve">: </w:t>
      </w:r>
    </w:p>
    <w:p w14:paraId="152242C1" w14:textId="3B00B859" w:rsidR="008002D0" w:rsidRDefault="008002D0" w:rsidP="00897330">
      <w:pPr>
        <w:widowControl w:val="0"/>
        <w:spacing w:before="120" w:after="120"/>
        <w:ind w:firstLine="706"/>
        <w:jc w:val="both"/>
        <w:rPr>
          <w:rFonts w:eastAsia="SimSun"/>
          <w:bCs/>
          <w:spacing w:val="-4"/>
          <w:kern w:val="1"/>
          <w:sz w:val="28"/>
          <w:szCs w:val="28"/>
          <w:shd w:val="clear" w:color="auto" w:fill="FFFFFF"/>
          <w:lang w:val="nl-NL" w:eastAsia="zh-CN"/>
        </w:rPr>
      </w:pPr>
      <w:r>
        <w:rPr>
          <w:rFonts w:eastAsia="SimSun"/>
          <w:bCs/>
          <w:spacing w:val="-4"/>
          <w:kern w:val="1"/>
          <w:sz w:val="28"/>
          <w:szCs w:val="28"/>
          <w:shd w:val="clear" w:color="auto" w:fill="FFFFFF"/>
          <w:lang w:val="nl-NL" w:eastAsia="zh-CN"/>
        </w:rPr>
        <w:t>Tối thiểu bao gồm các chỉ tiêu sau:</w:t>
      </w:r>
    </w:p>
    <w:p w14:paraId="722FA676" w14:textId="64D33196" w:rsidR="00897330" w:rsidRPr="00E75E3A" w:rsidRDefault="00897330" w:rsidP="00E75E3A">
      <w:pPr>
        <w:widowControl w:val="0"/>
        <w:spacing w:before="120" w:after="120"/>
        <w:ind w:firstLine="706"/>
        <w:jc w:val="both"/>
        <w:rPr>
          <w:rFonts w:eastAsia="SimSun"/>
          <w:bCs/>
          <w:spacing w:val="-4"/>
          <w:kern w:val="1"/>
          <w:sz w:val="28"/>
          <w:szCs w:val="28"/>
          <w:shd w:val="clear" w:color="auto" w:fill="FFFFFF"/>
          <w:lang w:val="nl-NL" w:eastAsia="zh-CN"/>
        </w:rPr>
      </w:pPr>
      <w:r w:rsidRPr="00E75E3A">
        <w:rPr>
          <w:rFonts w:eastAsia="SimSun"/>
          <w:bCs/>
          <w:spacing w:val="-4"/>
          <w:kern w:val="1"/>
          <w:sz w:val="28"/>
          <w:szCs w:val="28"/>
          <w:shd w:val="clear" w:color="auto" w:fill="FFFFFF"/>
          <w:lang w:val="nl-NL" w:eastAsia="zh-CN"/>
        </w:rPr>
        <w:t>- Tỷ lệ dân số từ 15 tuổi trở lên có tài khoản tại ngân hàng hoặc tổ chức được phép khác đạt tối thiểu 95%;</w:t>
      </w:r>
    </w:p>
    <w:p w14:paraId="2911F62E" w14:textId="77777777" w:rsidR="00897330" w:rsidRPr="00E75E3A" w:rsidRDefault="00897330" w:rsidP="00E75E3A">
      <w:pPr>
        <w:widowControl w:val="0"/>
        <w:spacing w:before="120" w:after="120"/>
        <w:ind w:firstLine="706"/>
        <w:jc w:val="both"/>
        <w:rPr>
          <w:rFonts w:eastAsia="SimSun"/>
          <w:bCs/>
          <w:spacing w:val="-4"/>
          <w:kern w:val="1"/>
          <w:sz w:val="28"/>
          <w:szCs w:val="28"/>
          <w:shd w:val="clear" w:color="auto" w:fill="FFFFFF"/>
          <w:lang w:val="nl-NL" w:eastAsia="zh-CN"/>
        </w:rPr>
      </w:pPr>
      <w:r w:rsidRPr="00E75E3A">
        <w:rPr>
          <w:rFonts w:eastAsia="SimSun"/>
          <w:bCs/>
          <w:spacing w:val="-4"/>
          <w:kern w:val="1"/>
          <w:sz w:val="28"/>
          <w:szCs w:val="28"/>
          <w:shd w:val="clear" w:color="auto" w:fill="FFFFFF"/>
          <w:lang w:val="nl-NL" w:eastAsia="zh-CN"/>
        </w:rPr>
        <w:t>- Tỷ lệ dân số trưởng thành có chữ ký số hoặc chữ ký điện tử cá nhân đạt tối thiểu 70%;</w:t>
      </w:r>
    </w:p>
    <w:p w14:paraId="311DF92F" w14:textId="77777777" w:rsidR="00897330" w:rsidRPr="00E75E3A" w:rsidRDefault="00897330" w:rsidP="00E75E3A">
      <w:pPr>
        <w:widowControl w:val="0"/>
        <w:spacing w:before="120" w:after="120"/>
        <w:ind w:firstLine="706"/>
        <w:jc w:val="both"/>
        <w:rPr>
          <w:rFonts w:eastAsia="SimSun"/>
          <w:bCs/>
          <w:spacing w:val="-4"/>
          <w:kern w:val="1"/>
          <w:sz w:val="28"/>
          <w:szCs w:val="28"/>
          <w:shd w:val="clear" w:color="auto" w:fill="FFFFFF"/>
          <w:lang w:val="nl-NL" w:eastAsia="zh-CN"/>
        </w:rPr>
      </w:pPr>
      <w:r w:rsidRPr="00E75E3A">
        <w:rPr>
          <w:rFonts w:eastAsia="SimSun"/>
          <w:bCs/>
          <w:spacing w:val="-4"/>
          <w:kern w:val="1"/>
          <w:sz w:val="28"/>
          <w:szCs w:val="28"/>
          <w:shd w:val="clear" w:color="auto" w:fill="FFFFFF"/>
          <w:lang w:val="nl-NL" w:eastAsia="zh-CN"/>
        </w:rPr>
        <w:t>- Tỷ lệ người dân có Sổ sức khỏe điện tử đạt tối thiểu 95%;</w:t>
      </w:r>
    </w:p>
    <w:p w14:paraId="65ED5BEF" w14:textId="77777777" w:rsidR="00897330" w:rsidRPr="00E75E3A" w:rsidRDefault="00897330" w:rsidP="00E75E3A">
      <w:pPr>
        <w:widowControl w:val="0"/>
        <w:spacing w:before="120" w:after="120"/>
        <w:ind w:firstLine="706"/>
        <w:jc w:val="both"/>
        <w:rPr>
          <w:rFonts w:eastAsia="SimSun"/>
          <w:bCs/>
          <w:spacing w:val="-4"/>
          <w:kern w:val="1"/>
          <w:sz w:val="28"/>
          <w:szCs w:val="28"/>
          <w:shd w:val="clear" w:color="auto" w:fill="FFFFFF"/>
          <w:lang w:val="nl-NL" w:eastAsia="zh-CN"/>
        </w:rPr>
      </w:pPr>
      <w:r w:rsidRPr="00E75E3A">
        <w:rPr>
          <w:rFonts w:eastAsia="SimSun"/>
          <w:bCs/>
          <w:spacing w:val="-4"/>
          <w:kern w:val="1"/>
          <w:sz w:val="28"/>
          <w:szCs w:val="28"/>
          <w:shd w:val="clear" w:color="auto" w:fill="FFFFFF"/>
          <w:lang w:val="nl-NL" w:eastAsia="zh-CN"/>
        </w:rPr>
        <w:t>- Tỷ lệ người dân biết kỹ năng về công nghệ thông tin và truyền thông đạt tối thiểu 95%;</w:t>
      </w:r>
    </w:p>
    <w:p w14:paraId="5DECD430" w14:textId="77777777" w:rsidR="00897330" w:rsidRPr="00E75E3A" w:rsidRDefault="00897330" w:rsidP="00E75E3A">
      <w:pPr>
        <w:widowControl w:val="0"/>
        <w:spacing w:before="120" w:after="120"/>
        <w:ind w:firstLine="706"/>
        <w:jc w:val="both"/>
        <w:rPr>
          <w:rFonts w:eastAsia="SimSun"/>
          <w:bCs/>
          <w:spacing w:val="-4"/>
          <w:kern w:val="1"/>
          <w:sz w:val="28"/>
          <w:szCs w:val="28"/>
          <w:shd w:val="clear" w:color="auto" w:fill="FFFFFF"/>
          <w:lang w:val="nl-NL" w:eastAsia="zh-CN"/>
        </w:rPr>
      </w:pPr>
      <w:r w:rsidRPr="00E75E3A">
        <w:rPr>
          <w:rFonts w:eastAsia="SimSun"/>
          <w:bCs/>
          <w:spacing w:val="-4"/>
          <w:kern w:val="1"/>
          <w:sz w:val="28"/>
          <w:szCs w:val="28"/>
          <w:shd w:val="clear" w:color="auto" w:fill="FFFFFF"/>
          <w:lang w:val="nl-NL" w:eastAsia="zh-CN"/>
        </w:rPr>
        <w:t xml:space="preserve">- Mạng băng rộng di động 5G phủ sóng 99% dân số; </w:t>
      </w:r>
    </w:p>
    <w:p w14:paraId="619512A6" w14:textId="77777777" w:rsidR="00897330" w:rsidRPr="00E75E3A" w:rsidRDefault="00897330" w:rsidP="00E75E3A">
      <w:pPr>
        <w:widowControl w:val="0"/>
        <w:spacing w:before="120" w:after="120"/>
        <w:ind w:firstLine="706"/>
        <w:jc w:val="both"/>
        <w:rPr>
          <w:rFonts w:eastAsia="SimSun"/>
          <w:bCs/>
          <w:spacing w:val="-4"/>
          <w:kern w:val="1"/>
          <w:sz w:val="28"/>
          <w:szCs w:val="28"/>
          <w:shd w:val="clear" w:color="auto" w:fill="FFFFFF"/>
          <w:lang w:val="nl-NL" w:eastAsia="zh-CN"/>
        </w:rPr>
      </w:pPr>
      <w:r w:rsidRPr="00E75E3A">
        <w:rPr>
          <w:rFonts w:eastAsia="SimSun"/>
          <w:bCs/>
          <w:spacing w:val="-4"/>
          <w:kern w:val="1"/>
          <w:sz w:val="28"/>
          <w:szCs w:val="28"/>
          <w:shd w:val="clear" w:color="auto" w:fill="FFFFFF"/>
          <w:lang w:val="nl-NL" w:eastAsia="zh-CN"/>
        </w:rPr>
        <w:t xml:space="preserve">- Tỷ lệ sử dụng IPv6 Việt Nam đạt 90%-100%. </w:t>
      </w:r>
    </w:p>
    <w:p w14:paraId="78C168D4" w14:textId="50F9F918" w:rsidR="00792243" w:rsidRDefault="00897330" w:rsidP="00792243">
      <w:pPr>
        <w:widowControl w:val="0"/>
        <w:spacing w:before="120" w:after="120"/>
        <w:ind w:firstLine="706"/>
        <w:jc w:val="both"/>
        <w:rPr>
          <w:rFonts w:eastAsia="SimSun"/>
          <w:bCs/>
          <w:spacing w:val="-4"/>
          <w:kern w:val="1"/>
          <w:sz w:val="28"/>
          <w:szCs w:val="28"/>
          <w:shd w:val="clear" w:color="auto" w:fill="FFFFFF"/>
          <w:lang w:val="nl-NL" w:eastAsia="zh-CN"/>
        </w:rPr>
      </w:pPr>
      <w:r w:rsidRPr="00E75E3A">
        <w:rPr>
          <w:rFonts w:eastAsia="SimSun"/>
          <w:bCs/>
          <w:spacing w:val="-4"/>
          <w:kern w:val="1"/>
          <w:sz w:val="28"/>
          <w:szCs w:val="28"/>
          <w:shd w:val="clear" w:color="auto" w:fill="FFFFFF"/>
          <w:lang w:val="nl-NL" w:eastAsia="zh-CN"/>
        </w:rPr>
        <w:t>- 100% người dân có khả năng tiếp cận các kênh truyền thông chính thống trên nền tảng số; Phổ cập nền tảng truyền hình số quốc gia tới 100% hộ gia đình có kết nối Internet.</w:t>
      </w:r>
    </w:p>
    <w:p w14:paraId="56DE322A" w14:textId="70795DCE" w:rsidR="00B03F27" w:rsidRPr="0013552D" w:rsidRDefault="00B03F27" w:rsidP="00611735">
      <w:pPr>
        <w:widowControl w:val="0"/>
        <w:spacing w:before="120" w:after="120"/>
        <w:ind w:firstLine="706"/>
        <w:jc w:val="both"/>
        <w:rPr>
          <w:rFonts w:eastAsia="SimSun"/>
          <w:b/>
          <w:bCs/>
          <w:sz w:val="28"/>
          <w:szCs w:val="28"/>
          <w:shd w:val="clear" w:color="auto" w:fill="FFFFFF"/>
        </w:rPr>
      </w:pPr>
      <w:r w:rsidRPr="0013552D">
        <w:rPr>
          <w:rFonts w:eastAsia="SimSun"/>
          <w:b/>
          <w:bCs/>
          <w:sz w:val="28"/>
          <w:szCs w:val="28"/>
          <w:shd w:val="clear" w:color="auto" w:fill="FFFFFF"/>
        </w:rPr>
        <w:t>III. NHIỆM VỤ</w:t>
      </w:r>
      <w:r w:rsidR="00AE3172">
        <w:rPr>
          <w:rFonts w:eastAsia="SimSun"/>
          <w:b/>
          <w:bCs/>
          <w:sz w:val="28"/>
          <w:szCs w:val="28"/>
          <w:shd w:val="clear" w:color="auto" w:fill="FFFFFF"/>
        </w:rPr>
        <w:t>, GIẢI PHÁP</w:t>
      </w:r>
    </w:p>
    <w:p w14:paraId="25376354" w14:textId="5F700450" w:rsidR="00B03F27" w:rsidRPr="0013552D" w:rsidRDefault="00B03F27" w:rsidP="00B03F27">
      <w:pPr>
        <w:widowControl w:val="0"/>
        <w:spacing w:before="120" w:after="120"/>
        <w:ind w:firstLine="720"/>
        <w:jc w:val="both"/>
        <w:rPr>
          <w:bCs/>
          <w:sz w:val="28"/>
          <w:szCs w:val="28"/>
        </w:rPr>
      </w:pPr>
      <w:r w:rsidRPr="0013552D">
        <w:rPr>
          <w:bCs/>
          <w:i/>
          <w:iCs/>
          <w:sz w:val="28"/>
          <w:szCs w:val="28"/>
        </w:rPr>
        <w:t>Các nhiệm vụ bám sát yêu cầu, nhiệm vụ định hướng tại Văn bản hướng dẫn.</w:t>
      </w:r>
    </w:p>
    <w:p w14:paraId="58EA60D6" w14:textId="77777777" w:rsidR="00B03F27" w:rsidRPr="0013552D" w:rsidRDefault="00B03F27" w:rsidP="00B03F27">
      <w:pPr>
        <w:widowControl w:val="0"/>
        <w:spacing w:before="120" w:after="120"/>
        <w:ind w:firstLine="720"/>
        <w:jc w:val="both"/>
        <w:rPr>
          <w:bCs/>
          <w:iCs/>
          <w:sz w:val="28"/>
          <w:szCs w:val="28"/>
        </w:rPr>
      </w:pPr>
      <w:r w:rsidRPr="0013552D">
        <w:rPr>
          <w:b/>
          <w:sz w:val="28"/>
          <w:szCs w:val="28"/>
        </w:rPr>
        <w:t xml:space="preserve">1. </w:t>
      </w:r>
      <w:r w:rsidRPr="0013552D">
        <w:rPr>
          <w:b/>
          <w:iCs/>
          <w:sz w:val="28"/>
          <w:szCs w:val="28"/>
        </w:rPr>
        <w:t>Tăng cường công tác lãnh đạo, chỉ đạo, điều hành; kiểm tra, giám sát hoạt động chuyển đổi số</w:t>
      </w:r>
    </w:p>
    <w:p w14:paraId="3291CAFC" w14:textId="77777777" w:rsidR="00B03F27" w:rsidRPr="0013552D" w:rsidRDefault="00B03F27" w:rsidP="00B03F27">
      <w:pPr>
        <w:widowControl w:val="0"/>
        <w:spacing w:before="120" w:after="120"/>
        <w:ind w:firstLine="706"/>
        <w:jc w:val="both"/>
        <w:rPr>
          <w:rFonts w:eastAsia="SimSun"/>
          <w:bCs/>
          <w:spacing w:val="-4"/>
          <w:kern w:val="1"/>
          <w:sz w:val="28"/>
          <w:szCs w:val="28"/>
          <w:lang w:val="nl-NL" w:eastAsia="zh-CN"/>
        </w:rPr>
      </w:pPr>
      <w:r w:rsidRPr="0013552D">
        <w:rPr>
          <w:rFonts w:eastAsia="SimSun"/>
          <w:bCs/>
          <w:spacing w:val="-4"/>
          <w:kern w:val="1"/>
          <w:sz w:val="28"/>
          <w:szCs w:val="28"/>
          <w:shd w:val="clear" w:color="auto" w:fill="FFFFFF"/>
          <w:lang w:eastAsia="zh-CN"/>
        </w:rPr>
        <w:t>Xác định nội dung, dự kiến kết quả, thời gian, đơn vị thực hiện cụ thể; yêu cầu bám sát văn bản hướng dẫn.</w:t>
      </w:r>
    </w:p>
    <w:p w14:paraId="1E24E5D6" w14:textId="77777777" w:rsidR="00B03F27" w:rsidRPr="0013552D" w:rsidRDefault="00B03F27" w:rsidP="00B03F27">
      <w:pPr>
        <w:widowControl w:val="0"/>
        <w:spacing w:before="120" w:after="120"/>
        <w:ind w:firstLine="709"/>
        <w:jc w:val="both"/>
        <w:rPr>
          <w:rFonts w:eastAsia="SimSun"/>
          <w:b/>
          <w:sz w:val="28"/>
          <w:szCs w:val="28"/>
          <w:lang w:val="vi-VN"/>
        </w:rPr>
      </w:pPr>
      <w:r w:rsidRPr="0013552D">
        <w:rPr>
          <w:rFonts w:eastAsia="SimSun"/>
          <w:b/>
          <w:sz w:val="28"/>
          <w:szCs w:val="28"/>
          <w:lang w:val="vi-VN"/>
        </w:rPr>
        <w:t>2. Thể chế</w:t>
      </w:r>
      <w:r w:rsidRPr="0013552D">
        <w:rPr>
          <w:rFonts w:eastAsia="SimSun"/>
          <w:b/>
          <w:sz w:val="28"/>
          <w:szCs w:val="28"/>
        </w:rPr>
        <w:t>, chính sách</w:t>
      </w:r>
      <w:r w:rsidRPr="0013552D">
        <w:rPr>
          <w:rFonts w:eastAsia="SimSun"/>
          <w:b/>
          <w:sz w:val="28"/>
          <w:szCs w:val="28"/>
          <w:lang w:val="vi-VN"/>
        </w:rPr>
        <w:t xml:space="preserve"> số</w:t>
      </w:r>
    </w:p>
    <w:p w14:paraId="089216BE" w14:textId="3D8A6CB7" w:rsidR="00B03F27" w:rsidRDefault="00B03F27" w:rsidP="00B03F27">
      <w:pPr>
        <w:widowControl w:val="0"/>
        <w:spacing w:before="120" w:after="120"/>
        <w:ind w:firstLine="706"/>
        <w:jc w:val="both"/>
        <w:rPr>
          <w:rFonts w:eastAsia="SimSun"/>
          <w:bCs/>
          <w:spacing w:val="-4"/>
          <w:kern w:val="1"/>
          <w:sz w:val="28"/>
          <w:szCs w:val="28"/>
          <w:shd w:val="clear" w:color="auto" w:fill="FFFFFF"/>
          <w:lang w:eastAsia="zh-CN"/>
        </w:rPr>
      </w:pPr>
      <w:r w:rsidRPr="0013552D">
        <w:rPr>
          <w:rFonts w:eastAsia="SimSun"/>
          <w:bCs/>
          <w:spacing w:val="-4"/>
          <w:kern w:val="1"/>
          <w:sz w:val="28"/>
          <w:szCs w:val="28"/>
          <w:shd w:val="clear" w:color="auto" w:fill="FFFFFF"/>
          <w:lang w:eastAsia="zh-CN"/>
        </w:rPr>
        <w:t>Xác định nội dung, dự kiến kết quả, thời gian, đơn vị thực hiện cụ thể; yêu cầu bám sát văn bản hướng dẫn.</w:t>
      </w:r>
      <w:r w:rsidR="001B4DCF">
        <w:rPr>
          <w:rFonts w:eastAsia="SimSun"/>
          <w:bCs/>
          <w:spacing w:val="-4"/>
          <w:kern w:val="1"/>
          <w:sz w:val="28"/>
          <w:szCs w:val="28"/>
          <w:shd w:val="clear" w:color="auto" w:fill="FFFFFF"/>
          <w:lang w:eastAsia="zh-CN"/>
        </w:rPr>
        <w:t xml:space="preserve"> Tập trung vào:</w:t>
      </w:r>
    </w:p>
    <w:p w14:paraId="3AF89D02" w14:textId="75898A96" w:rsidR="00894C02" w:rsidRPr="00894C02" w:rsidRDefault="009704D0" w:rsidP="00894C02">
      <w:pPr>
        <w:widowControl w:val="0"/>
        <w:spacing w:before="120" w:after="120"/>
        <w:ind w:firstLine="706"/>
        <w:jc w:val="both"/>
        <w:rPr>
          <w:rFonts w:eastAsia="SimSun"/>
          <w:bCs/>
          <w:spacing w:val="-4"/>
          <w:kern w:val="1"/>
          <w:sz w:val="28"/>
          <w:szCs w:val="28"/>
          <w:shd w:val="clear" w:color="auto" w:fill="FFFFFF"/>
          <w:lang w:eastAsia="zh-CN"/>
        </w:rPr>
      </w:pPr>
      <w:r>
        <w:rPr>
          <w:rFonts w:eastAsia="SimSun"/>
          <w:bCs/>
          <w:spacing w:val="-4"/>
          <w:kern w:val="1"/>
          <w:sz w:val="28"/>
          <w:szCs w:val="28"/>
          <w:shd w:val="clear" w:color="auto" w:fill="FFFFFF"/>
          <w:lang w:eastAsia="zh-CN"/>
        </w:rPr>
        <w:t xml:space="preserve">- </w:t>
      </w:r>
      <w:r w:rsidR="00894C02" w:rsidRPr="00894C02">
        <w:rPr>
          <w:rFonts w:eastAsia="SimSun"/>
          <w:bCs/>
          <w:spacing w:val="-4"/>
          <w:kern w:val="1"/>
          <w:sz w:val="28"/>
          <w:szCs w:val="28"/>
          <w:shd w:val="clear" w:color="auto" w:fill="FFFFFF"/>
          <w:lang w:eastAsia="zh-CN"/>
        </w:rPr>
        <w:t xml:space="preserve">Rà soát, công bố hoặc trình cấp có thẩm quyền công bố việc tiếp tục hiệu lực (toàn bộ hoặc một phần) đối với các văn bản quy định chi tiết, hướng dẫn thi hành Luật Công nghệ thông tin số 67/2006/QH11 ban hành trước ngày Luật </w:t>
      </w:r>
      <w:r w:rsidR="006E0E55">
        <w:rPr>
          <w:rFonts w:eastAsia="SimSun"/>
          <w:bCs/>
          <w:spacing w:val="-4"/>
          <w:kern w:val="1"/>
          <w:sz w:val="28"/>
          <w:szCs w:val="28"/>
          <w:shd w:val="clear" w:color="auto" w:fill="FFFFFF"/>
          <w:lang w:eastAsia="zh-CN"/>
        </w:rPr>
        <w:t>Chuyển đổi số</w:t>
      </w:r>
      <w:r w:rsidR="00894C02" w:rsidRPr="00894C02">
        <w:rPr>
          <w:rFonts w:eastAsia="SimSun"/>
          <w:bCs/>
          <w:spacing w:val="-4"/>
          <w:kern w:val="1"/>
          <w:sz w:val="28"/>
          <w:szCs w:val="28"/>
          <w:shd w:val="clear" w:color="auto" w:fill="FFFFFF"/>
          <w:lang w:eastAsia="zh-CN"/>
        </w:rPr>
        <w:t xml:space="preserve"> có hiệu lực.</w:t>
      </w:r>
    </w:p>
    <w:p w14:paraId="6EAC2E37" w14:textId="61D49C63" w:rsidR="00894C02" w:rsidRPr="00894C02" w:rsidRDefault="00894C02" w:rsidP="00894C02">
      <w:pPr>
        <w:widowControl w:val="0"/>
        <w:spacing w:before="120" w:after="120"/>
        <w:ind w:firstLine="706"/>
        <w:jc w:val="both"/>
        <w:rPr>
          <w:rFonts w:eastAsia="SimSun"/>
          <w:bCs/>
          <w:spacing w:val="-4"/>
          <w:kern w:val="1"/>
          <w:sz w:val="28"/>
          <w:szCs w:val="28"/>
          <w:shd w:val="clear" w:color="auto" w:fill="FFFFFF"/>
          <w:lang w:eastAsia="zh-CN"/>
        </w:rPr>
      </w:pPr>
      <w:r>
        <w:rPr>
          <w:rFonts w:eastAsia="SimSun"/>
          <w:bCs/>
          <w:spacing w:val="-4"/>
          <w:kern w:val="1"/>
          <w:sz w:val="28"/>
          <w:szCs w:val="28"/>
          <w:shd w:val="clear" w:color="auto" w:fill="FFFFFF"/>
          <w:lang w:eastAsia="zh-CN"/>
        </w:rPr>
        <w:t xml:space="preserve">- </w:t>
      </w:r>
      <w:r w:rsidRPr="00894C02">
        <w:rPr>
          <w:rFonts w:eastAsia="SimSun"/>
          <w:bCs/>
          <w:spacing w:val="-4"/>
          <w:kern w:val="1"/>
          <w:sz w:val="28"/>
          <w:szCs w:val="28"/>
          <w:shd w:val="clear" w:color="auto" w:fill="FFFFFF"/>
          <w:lang w:eastAsia="zh-CN"/>
        </w:rPr>
        <w:t xml:space="preserve"> Rà soát các văn bản do cơ quan mình hoặc cấp dưới ban hành có liên quan </w:t>
      </w:r>
      <w:r w:rsidRPr="00894C02">
        <w:rPr>
          <w:rFonts w:eastAsia="SimSun"/>
          <w:bCs/>
          <w:spacing w:val="-4"/>
          <w:kern w:val="1"/>
          <w:sz w:val="28"/>
          <w:szCs w:val="28"/>
          <w:shd w:val="clear" w:color="auto" w:fill="FFFFFF"/>
          <w:lang w:eastAsia="zh-CN"/>
        </w:rPr>
        <w:lastRenderedPageBreak/>
        <w:t>đến Luật</w:t>
      </w:r>
      <w:r w:rsidR="006E0E55">
        <w:rPr>
          <w:rFonts w:eastAsia="SimSun"/>
          <w:bCs/>
          <w:spacing w:val="-4"/>
          <w:kern w:val="1"/>
          <w:sz w:val="28"/>
          <w:szCs w:val="28"/>
          <w:shd w:val="clear" w:color="auto" w:fill="FFFFFF"/>
          <w:lang w:eastAsia="zh-CN"/>
        </w:rPr>
        <w:t xml:space="preserve"> Chuyển đổi số</w:t>
      </w:r>
      <w:r w:rsidRPr="00894C02">
        <w:rPr>
          <w:rFonts w:eastAsia="SimSun"/>
          <w:bCs/>
          <w:spacing w:val="-4"/>
          <w:kern w:val="1"/>
          <w:sz w:val="28"/>
          <w:szCs w:val="28"/>
          <w:shd w:val="clear" w:color="auto" w:fill="FFFFFF"/>
          <w:lang w:eastAsia="zh-CN"/>
        </w:rPr>
        <w:t xml:space="preserve"> thuộc phạm vi, lĩnh vực, địa bàn quản lý; gửi kết quả rà soát, đánh giá tính tương thích kèm theo đề xuất cụ thể (sửa đổi, bổ sung, thay thế, bãi bỏ) về Bộ Khoa học và Công nghệ để tổng hợp, báo cáo Thủ tướng Chính phủ.</w:t>
      </w:r>
    </w:p>
    <w:p w14:paraId="51DD5804" w14:textId="3B50D9BC" w:rsidR="009704D0" w:rsidRDefault="00894C02" w:rsidP="00894C02">
      <w:pPr>
        <w:widowControl w:val="0"/>
        <w:spacing w:before="120" w:after="120"/>
        <w:ind w:firstLine="706"/>
        <w:jc w:val="both"/>
        <w:rPr>
          <w:rFonts w:eastAsia="SimSun"/>
          <w:bCs/>
          <w:spacing w:val="-4"/>
          <w:kern w:val="1"/>
          <w:sz w:val="28"/>
          <w:szCs w:val="28"/>
          <w:shd w:val="clear" w:color="auto" w:fill="FFFFFF"/>
          <w:lang w:eastAsia="zh-CN"/>
        </w:rPr>
      </w:pPr>
      <w:r>
        <w:rPr>
          <w:rFonts w:eastAsia="SimSun"/>
          <w:bCs/>
          <w:spacing w:val="-4"/>
          <w:kern w:val="1"/>
          <w:sz w:val="28"/>
          <w:szCs w:val="28"/>
          <w:shd w:val="clear" w:color="auto" w:fill="FFFFFF"/>
          <w:lang w:eastAsia="zh-CN"/>
        </w:rPr>
        <w:t xml:space="preserve">- </w:t>
      </w:r>
      <w:r w:rsidRPr="00894C02">
        <w:rPr>
          <w:rFonts w:eastAsia="SimSun"/>
          <w:bCs/>
          <w:spacing w:val="-4"/>
          <w:kern w:val="1"/>
          <w:sz w:val="28"/>
          <w:szCs w:val="28"/>
          <w:shd w:val="clear" w:color="auto" w:fill="FFFFFF"/>
          <w:lang w:eastAsia="zh-CN"/>
        </w:rPr>
        <w:t xml:space="preserve">Thường xuyên rà soát, cập nhật định kỳ trong quá trình triển khai thi hành Luật </w:t>
      </w:r>
      <w:r w:rsidR="006E0E55">
        <w:rPr>
          <w:rFonts w:eastAsia="SimSun"/>
          <w:bCs/>
          <w:spacing w:val="-4"/>
          <w:kern w:val="1"/>
          <w:sz w:val="28"/>
          <w:szCs w:val="28"/>
          <w:shd w:val="clear" w:color="auto" w:fill="FFFFFF"/>
          <w:lang w:eastAsia="zh-CN"/>
        </w:rPr>
        <w:t xml:space="preserve">Chuyển đổi số </w:t>
      </w:r>
      <w:r w:rsidRPr="00894C02">
        <w:rPr>
          <w:rFonts w:eastAsia="SimSun"/>
          <w:bCs/>
          <w:spacing w:val="-4"/>
          <w:kern w:val="1"/>
          <w:sz w:val="28"/>
          <w:szCs w:val="28"/>
          <w:shd w:val="clear" w:color="auto" w:fill="FFFFFF"/>
          <w:lang w:eastAsia="zh-CN"/>
        </w:rPr>
        <w:t>để kịp thời điều chỉnh các văn bản liên quan.</w:t>
      </w:r>
    </w:p>
    <w:p w14:paraId="78B8A20E" w14:textId="6A547205" w:rsidR="001E18D1" w:rsidRPr="001E18D1" w:rsidRDefault="001B4DCF" w:rsidP="001E18D1">
      <w:pPr>
        <w:widowControl w:val="0"/>
        <w:spacing w:before="120" w:after="120"/>
        <w:ind w:firstLine="706"/>
        <w:jc w:val="both"/>
        <w:rPr>
          <w:rFonts w:eastAsia="SimSun"/>
          <w:bCs/>
          <w:spacing w:val="-4"/>
          <w:kern w:val="1"/>
          <w:sz w:val="28"/>
          <w:szCs w:val="28"/>
          <w:lang w:val="nl-NL" w:eastAsia="zh-CN"/>
        </w:rPr>
      </w:pPr>
      <w:r>
        <w:rPr>
          <w:rFonts w:eastAsia="SimSun"/>
          <w:bCs/>
          <w:spacing w:val="-4"/>
          <w:kern w:val="1"/>
          <w:sz w:val="28"/>
          <w:szCs w:val="28"/>
          <w:lang w:val="nl-NL" w:eastAsia="zh-CN"/>
        </w:rPr>
        <w:t xml:space="preserve">- </w:t>
      </w:r>
      <w:r w:rsidR="001E18D1" w:rsidRPr="001E18D1">
        <w:rPr>
          <w:rFonts w:eastAsia="SimSun"/>
          <w:bCs/>
          <w:spacing w:val="-4"/>
          <w:kern w:val="1"/>
          <w:sz w:val="28"/>
          <w:szCs w:val="28"/>
          <w:lang w:val="nl-NL" w:eastAsia="zh-CN"/>
        </w:rPr>
        <w:t xml:space="preserve"> Xây dựng các quy định cho phép thử nghiệm có kiểm soát (Sandbox) đối với các mô hình kinh doanh mới, công nghệ mới tại địa phương khi chưa có quy định pháp lý rõ ràng.   </w:t>
      </w:r>
    </w:p>
    <w:p w14:paraId="23039942" w14:textId="2F4C5A52" w:rsidR="001E18D1" w:rsidRPr="001E18D1" w:rsidRDefault="001B4DCF" w:rsidP="001E18D1">
      <w:pPr>
        <w:widowControl w:val="0"/>
        <w:spacing w:before="120" w:after="120"/>
        <w:ind w:firstLine="706"/>
        <w:jc w:val="both"/>
        <w:rPr>
          <w:rFonts w:eastAsia="SimSun"/>
          <w:bCs/>
          <w:spacing w:val="-4"/>
          <w:kern w:val="1"/>
          <w:sz w:val="28"/>
          <w:szCs w:val="28"/>
          <w:lang w:val="nl-NL" w:eastAsia="zh-CN"/>
        </w:rPr>
      </w:pPr>
      <w:r>
        <w:rPr>
          <w:rFonts w:eastAsia="SimSun"/>
          <w:bCs/>
          <w:spacing w:val="-4"/>
          <w:kern w:val="1"/>
          <w:sz w:val="28"/>
          <w:szCs w:val="28"/>
          <w:lang w:val="nl-NL" w:eastAsia="zh-CN"/>
        </w:rPr>
        <w:t xml:space="preserve">- </w:t>
      </w:r>
      <w:r w:rsidR="001E18D1" w:rsidRPr="001E18D1">
        <w:rPr>
          <w:rFonts w:eastAsia="SimSun"/>
          <w:bCs/>
          <w:spacing w:val="-4"/>
          <w:kern w:val="1"/>
          <w:sz w:val="28"/>
          <w:szCs w:val="28"/>
          <w:lang w:val="nl-NL" w:eastAsia="zh-CN"/>
        </w:rPr>
        <w:t xml:space="preserve">Ban hành danh mục dữ liệu dùng chung, dữ liệu mở. Quy định cụ thể về trách nhiệm chia sẻ dữ liệu giữa các cơ quan nhà nước theo nguyên tắc "Dữ liệu của cơ quan nhà nước mặc định mở và chia sẻ, trừ trường hợp pháp luật quy định khác".   </w:t>
      </w:r>
    </w:p>
    <w:p w14:paraId="124EBC32" w14:textId="4A4400C3" w:rsidR="001E18D1" w:rsidRPr="0013552D" w:rsidRDefault="001B4DCF" w:rsidP="001E18D1">
      <w:pPr>
        <w:widowControl w:val="0"/>
        <w:spacing w:before="120" w:after="120"/>
        <w:ind w:firstLine="706"/>
        <w:jc w:val="both"/>
        <w:rPr>
          <w:rFonts w:eastAsia="SimSun"/>
          <w:bCs/>
          <w:spacing w:val="-4"/>
          <w:kern w:val="1"/>
          <w:sz w:val="28"/>
          <w:szCs w:val="28"/>
          <w:lang w:val="nl-NL" w:eastAsia="zh-CN"/>
        </w:rPr>
      </w:pPr>
      <w:r>
        <w:rPr>
          <w:rFonts w:eastAsia="SimSun"/>
          <w:bCs/>
          <w:spacing w:val="-4"/>
          <w:kern w:val="1"/>
          <w:sz w:val="28"/>
          <w:szCs w:val="28"/>
          <w:lang w:val="nl-NL" w:eastAsia="zh-CN"/>
        </w:rPr>
        <w:t xml:space="preserve">- </w:t>
      </w:r>
      <w:r w:rsidR="001E18D1" w:rsidRPr="001E18D1">
        <w:rPr>
          <w:rFonts w:eastAsia="SimSun"/>
          <w:bCs/>
          <w:spacing w:val="-4"/>
          <w:kern w:val="1"/>
          <w:sz w:val="28"/>
          <w:szCs w:val="28"/>
          <w:lang w:val="nl-NL" w:eastAsia="zh-CN"/>
        </w:rPr>
        <w:t>Ưu tiên thuê dịch vụ CNTT, thuê hạ tầng đám mây thay vì đầu tư mua sắm phần cứng, giúp linh hoạt và tối ưu chi phí.</w:t>
      </w:r>
    </w:p>
    <w:p w14:paraId="677F1BE3" w14:textId="77777777" w:rsidR="00B03F27" w:rsidRPr="0013552D" w:rsidRDefault="00B03F27" w:rsidP="00B03F27">
      <w:pPr>
        <w:widowControl w:val="0"/>
        <w:spacing w:before="120" w:after="120"/>
        <w:ind w:left="709"/>
        <w:jc w:val="both"/>
        <w:rPr>
          <w:rFonts w:eastAsia="SimSun"/>
          <w:b/>
          <w:sz w:val="28"/>
          <w:szCs w:val="28"/>
          <w:lang w:val="vi-VN"/>
        </w:rPr>
      </w:pPr>
      <w:r w:rsidRPr="0013552D">
        <w:rPr>
          <w:rFonts w:eastAsia="SimSun"/>
          <w:b/>
          <w:sz w:val="28"/>
          <w:szCs w:val="28"/>
          <w:lang w:val="vi-VN"/>
        </w:rPr>
        <w:t>3. Hạ tầng số</w:t>
      </w:r>
    </w:p>
    <w:p w14:paraId="125DBB65" w14:textId="2304BC74" w:rsidR="00B03F27" w:rsidRDefault="00B03F27" w:rsidP="00B03F27">
      <w:pPr>
        <w:widowControl w:val="0"/>
        <w:spacing w:before="120" w:after="120"/>
        <w:ind w:firstLine="706"/>
        <w:jc w:val="both"/>
        <w:rPr>
          <w:rFonts w:eastAsia="SimSun"/>
          <w:bCs/>
          <w:spacing w:val="-4"/>
          <w:kern w:val="1"/>
          <w:sz w:val="28"/>
          <w:szCs w:val="28"/>
          <w:shd w:val="clear" w:color="auto" w:fill="FFFFFF"/>
          <w:lang w:val="nl-NL" w:eastAsia="zh-CN"/>
        </w:rPr>
      </w:pPr>
      <w:r w:rsidRPr="0013552D">
        <w:rPr>
          <w:rFonts w:eastAsia="SimSun"/>
          <w:bCs/>
          <w:spacing w:val="-4"/>
          <w:kern w:val="1"/>
          <w:sz w:val="28"/>
          <w:szCs w:val="28"/>
          <w:shd w:val="clear" w:color="auto" w:fill="FFFFFF"/>
          <w:lang w:val="nl-NL" w:eastAsia="zh-CN"/>
        </w:rPr>
        <w:t>Xác định nội dung phát triển hạ tầng số</w:t>
      </w:r>
      <w:r w:rsidRPr="0013552D">
        <w:rPr>
          <w:rFonts w:eastAsia="SimSun"/>
          <w:bCs/>
          <w:spacing w:val="-4"/>
          <w:kern w:val="1"/>
          <w:sz w:val="28"/>
          <w:szCs w:val="28"/>
          <w:shd w:val="clear" w:color="auto" w:fill="FFFFFF"/>
          <w:lang w:val="vi-VN" w:eastAsia="zh-CN"/>
        </w:rPr>
        <w:t xml:space="preserve"> </w:t>
      </w:r>
      <w:r w:rsidRPr="0013552D">
        <w:rPr>
          <w:rFonts w:eastAsia="SimSun"/>
          <w:bCs/>
          <w:spacing w:val="-4"/>
          <w:kern w:val="1"/>
          <w:sz w:val="28"/>
          <w:szCs w:val="28"/>
          <w:shd w:val="clear" w:color="auto" w:fill="FFFFFF"/>
          <w:lang w:eastAsia="zh-CN"/>
        </w:rPr>
        <w:t xml:space="preserve">cụ thể </w:t>
      </w:r>
      <w:r w:rsidRPr="0013552D">
        <w:rPr>
          <w:rFonts w:eastAsia="SimSun"/>
          <w:bCs/>
          <w:spacing w:val="-4"/>
          <w:kern w:val="1"/>
          <w:sz w:val="28"/>
          <w:szCs w:val="28"/>
          <w:shd w:val="clear" w:color="auto" w:fill="FFFFFF"/>
          <w:lang w:val="nl-NL" w:eastAsia="zh-CN"/>
        </w:rPr>
        <w:t xml:space="preserve">tới cấp phường, xã đối với các tỉnh; tới cấp đơn vị trực </w:t>
      </w:r>
      <w:r w:rsidRPr="0013552D">
        <w:rPr>
          <w:rFonts w:eastAsia="SimSun"/>
          <w:bCs/>
          <w:spacing w:val="-4"/>
          <w:kern w:val="1"/>
          <w:sz w:val="28"/>
          <w:szCs w:val="28"/>
          <w:lang w:val="nl-NL" w:eastAsia="zh-CN"/>
        </w:rPr>
        <w:t>thuộc</w:t>
      </w:r>
      <w:r w:rsidRPr="0013552D">
        <w:rPr>
          <w:rFonts w:eastAsia="SimSun"/>
          <w:bCs/>
          <w:spacing w:val="-4"/>
          <w:kern w:val="1"/>
          <w:sz w:val="28"/>
          <w:szCs w:val="28"/>
          <w:shd w:val="clear" w:color="auto" w:fill="FFFFFF"/>
          <w:lang w:val="nl-NL" w:eastAsia="zh-CN"/>
        </w:rPr>
        <w:t xml:space="preserve"> đối với cấp Bộ trong đó ưu tiên xây dựng, sử dụng hạ tầng số dùng chung trên cơ sở xác định đúng, đủ đáp ứng yêu cầu đặt ra.</w:t>
      </w:r>
      <w:r w:rsidR="001C390A">
        <w:rPr>
          <w:rFonts w:eastAsia="SimSun"/>
          <w:bCs/>
          <w:spacing w:val="-4"/>
          <w:kern w:val="1"/>
          <w:sz w:val="28"/>
          <w:szCs w:val="28"/>
          <w:shd w:val="clear" w:color="auto" w:fill="FFFFFF"/>
          <w:lang w:val="nl-NL" w:eastAsia="zh-CN"/>
        </w:rPr>
        <w:t xml:space="preserve"> Tập trung vào:</w:t>
      </w:r>
    </w:p>
    <w:p w14:paraId="2CB6D293" w14:textId="4B56233E" w:rsidR="001C390A" w:rsidRPr="001C390A" w:rsidRDefault="004A0159" w:rsidP="001C390A">
      <w:pPr>
        <w:widowControl w:val="0"/>
        <w:spacing w:before="120" w:after="120"/>
        <w:ind w:firstLine="706"/>
        <w:jc w:val="both"/>
        <w:rPr>
          <w:rFonts w:eastAsia="SimSun"/>
          <w:bCs/>
          <w:spacing w:val="-4"/>
          <w:kern w:val="1"/>
          <w:sz w:val="28"/>
          <w:szCs w:val="28"/>
          <w:shd w:val="clear" w:color="auto" w:fill="FFFFFF"/>
          <w:lang w:val="nl-NL" w:eastAsia="zh-CN"/>
        </w:rPr>
      </w:pPr>
      <w:r>
        <w:rPr>
          <w:rFonts w:eastAsia="SimSun"/>
          <w:bCs/>
          <w:spacing w:val="-4"/>
          <w:kern w:val="1"/>
          <w:sz w:val="28"/>
          <w:szCs w:val="28"/>
          <w:shd w:val="clear" w:color="auto" w:fill="FFFFFF"/>
          <w:lang w:val="nl-NL" w:eastAsia="zh-CN"/>
        </w:rPr>
        <w:t xml:space="preserve">- </w:t>
      </w:r>
      <w:r w:rsidR="001C390A" w:rsidRPr="001C390A">
        <w:rPr>
          <w:rFonts w:eastAsia="SimSun"/>
          <w:bCs/>
          <w:spacing w:val="-4"/>
          <w:kern w:val="1"/>
          <w:sz w:val="28"/>
          <w:szCs w:val="28"/>
          <w:shd w:val="clear" w:color="auto" w:fill="FFFFFF"/>
          <w:lang w:val="nl-NL" w:eastAsia="zh-CN"/>
        </w:rPr>
        <w:t>Chuyển đổi IPv6 toàn diện:</w:t>
      </w:r>
      <w:r>
        <w:rPr>
          <w:rFonts w:eastAsia="SimSun"/>
          <w:bCs/>
          <w:spacing w:val="-4"/>
          <w:kern w:val="1"/>
          <w:sz w:val="28"/>
          <w:szCs w:val="28"/>
          <w:shd w:val="clear" w:color="auto" w:fill="FFFFFF"/>
          <w:lang w:val="nl-NL" w:eastAsia="zh-CN"/>
        </w:rPr>
        <w:t xml:space="preserve"> </w:t>
      </w:r>
      <w:r w:rsidR="001C390A" w:rsidRPr="001C390A">
        <w:rPr>
          <w:rFonts w:eastAsia="SimSun"/>
          <w:bCs/>
          <w:spacing w:val="-4"/>
          <w:kern w:val="1"/>
          <w:sz w:val="28"/>
          <w:szCs w:val="28"/>
          <w:shd w:val="clear" w:color="auto" w:fill="FFFFFF"/>
          <w:lang w:val="nl-NL" w:eastAsia="zh-CN"/>
        </w:rPr>
        <w:t>Thực hiện nghiêm túc "Chương trình thúc đẩy, triển khai, chuyển đổi IPv6 only cho Việt Nam giai đoạn 2026 – 2030".</w:t>
      </w:r>
      <w:r>
        <w:rPr>
          <w:rFonts w:eastAsia="SimSun"/>
          <w:bCs/>
          <w:spacing w:val="-4"/>
          <w:kern w:val="1"/>
          <w:sz w:val="28"/>
          <w:szCs w:val="28"/>
          <w:shd w:val="clear" w:color="auto" w:fill="FFFFFF"/>
          <w:lang w:val="nl-NL" w:eastAsia="zh-CN"/>
        </w:rPr>
        <w:t xml:space="preserve"> </w:t>
      </w:r>
      <w:r w:rsidR="001C390A" w:rsidRPr="001C390A">
        <w:rPr>
          <w:rFonts w:eastAsia="SimSun"/>
          <w:bCs/>
          <w:spacing w:val="-4"/>
          <w:kern w:val="1"/>
          <w:sz w:val="28"/>
          <w:szCs w:val="28"/>
          <w:shd w:val="clear" w:color="auto" w:fill="FFFFFF"/>
          <w:lang w:val="nl-NL" w:eastAsia="zh-CN"/>
        </w:rPr>
        <w:t xml:space="preserve">Mục tiêu là đạt tỷ lệ 90-100% sử dụng IPv6 vào năm 2030. Cần ban hành kế hoạch cụ thể để chuyển đổi hạ tầng mạng lưới, dịch vụ công, cổng thông tin điện tử sang hỗ trợ IPv6, tiến tới tắt bỏ hoàn toàn IPv4.   </w:t>
      </w:r>
    </w:p>
    <w:p w14:paraId="4B297585" w14:textId="4E5416DB" w:rsidR="001C390A" w:rsidRPr="001C390A" w:rsidRDefault="004A0159" w:rsidP="001C390A">
      <w:pPr>
        <w:widowControl w:val="0"/>
        <w:spacing w:before="120" w:after="120"/>
        <w:ind w:firstLine="706"/>
        <w:jc w:val="both"/>
        <w:rPr>
          <w:rFonts w:eastAsia="SimSun"/>
          <w:bCs/>
          <w:spacing w:val="-4"/>
          <w:kern w:val="1"/>
          <w:sz w:val="28"/>
          <w:szCs w:val="28"/>
          <w:shd w:val="clear" w:color="auto" w:fill="FFFFFF"/>
          <w:lang w:val="nl-NL" w:eastAsia="zh-CN"/>
        </w:rPr>
      </w:pPr>
      <w:r>
        <w:rPr>
          <w:rFonts w:eastAsia="SimSun"/>
          <w:bCs/>
          <w:spacing w:val="-4"/>
          <w:kern w:val="1"/>
          <w:sz w:val="28"/>
          <w:szCs w:val="28"/>
          <w:shd w:val="clear" w:color="auto" w:fill="FFFFFF"/>
          <w:lang w:val="nl-NL" w:eastAsia="zh-CN"/>
        </w:rPr>
        <w:t xml:space="preserve">- </w:t>
      </w:r>
      <w:r w:rsidR="001C390A" w:rsidRPr="001C390A">
        <w:rPr>
          <w:rFonts w:eastAsia="SimSun"/>
          <w:bCs/>
          <w:spacing w:val="-4"/>
          <w:kern w:val="1"/>
          <w:sz w:val="28"/>
          <w:szCs w:val="28"/>
          <w:shd w:val="clear" w:color="auto" w:fill="FFFFFF"/>
          <w:lang w:val="nl-NL" w:eastAsia="zh-CN"/>
        </w:rPr>
        <w:t>Mạng truyền số liệu chuyên dùng (TSLCD):</w:t>
      </w:r>
      <w:r>
        <w:rPr>
          <w:rFonts w:eastAsia="SimSun"/>
          <w:bCs/>
          <w:spacing w:val="-4"/>
          <w:kern w:val="1"/>
          <w:sz w:val="28"/>
          <w:szCs w:val="28"/>
          <w:shd w:val="clear" w:color="auto" w:fill="FFFFFF"/>
          <w:lang w:val="nl-NL" w:eastAsia="zh-CN"/>
        </w:rPr>
        <w:t xml:space="preserve"> </w:t>
      </w:r>
      <w:r w:rsidR="00E22E0D" w:rsidRPr="00E22E0D">
        <w:rPr>
          <w:rFonts w:eastAsia="SimSun"/>
          <w:bCs/>
          <w:spacing w:val="-4"/>
          <w:kern w:val="1"/>
          <w:sz w:val="28"/>
          <w:szCs w:val="28"/>
          <w:shd w:val="clear" w:color="auto" w:fill="FFFFFF"/>
          <w:lang w:val="nl-NL" w:eastAsia="zh-CN"/>
        </w:rPr>
        <w:t>Các cơ quan, tổ chức trung ương và địa phương kết nối vào Mạng truyền số liệu chuyên dùng để sử dụng, khai thác chung nhằm phục vụ phát triển kinh tế - xã hội, bảo đảm an toàn, hiệu quả, tránh lãng phí.</w:t>
      </w:r>
      <w:r w:rsidR="001C390A" w:rsidRPr="001C390A">
        <w:rPr>
          <w:rFonts w:eastAsia="SimSun"/>
          <w:bCs/>
          <w:spacing w:val="-4"/>
          <w:kern w:val="1"/>
          <w:sz w:val="28"/>
          <w:szCs w:val="28"/>
          <w:shd w:val="clear" w:color="auto" w:fill="FFFFFF"/>
          <w:lang w:val="nl-NL" w:eastAsia="zh-CN"/>
        </w:rPr>
        <w:t xml:space="preserve">.   </w:t>
      </w:r>
    </w:p>
    <w:p w14:paraId="13475543" w14:textId="7474CF11" w:rsidR="001C390A" w:rsidRPr="001C390A" w:rsidRDefault="00301130" w:rsidP="001C390A">
      <w:pPr>
        <w:widowControl w:val="0"/>
        <w:spacing w:before="120" w:after="120"/>
        <w:ind w:firstLine="706"/>
        <w:jc w:val="both"/>
        <w:rPr>
          <w:rFonts w:eastAsia="SimSun"/>
          <w:bCs/>
          <w:spacing w:val="-4"/>
          <w:kern w:val="1"/>
          <w:sz w:val="28"/>
          <w:szCs w:val="28"/>
          <w:shd w:val="clear" w:color="auto" w:fill="FFFFFF"/>
          <w:lang w:val="nl-NL" w:eastAsia="zh-CN"/>
        </w:rPr>
      </w:pPr>
      <w:r>
        <w:rPr>
          <w:rFonts w:eastAsia="SimSun"/>
          <w:bCs/>
          <w:spacing w:val="-4"/>
          <w:kern w:val="1"/>
          <w:sz w:val="28"/>
          <w:szCs w:val="28"/>
          <w:shd w:val="clear" w:color="auto" w:fill="FFFFFF"/>
          <w:lang w:val="nl-NL" w:eastAsia="zh-CN"/>
        </w:rPr>
        <w:t xml:space="preserve">- </w:t>
      </w:r>
      <w:r w:rsidR="001C390A" w:rsidRPr="001C390A">
        <w:rPr>
          <w:rFonts w:eastAsia="SimSun"/>
          <w:bCs/>
          <w:spacing w:val="-4"/>
          <w:kern w:val="1"/>
          <w:sz w:val="28"/>
          <w:szCs w:val="28"/>
          <w:shd w:val="clear" w:color="auto" w:fill="FFFFFF"/>
          <w:lang w:val="nl-NL" w:eastAsia="zh-CN"/>
        </w:rPr>
        <w:t>Phát triển 5G và IoT:</w:t>
      </w:r>
      <w:r>
        <w:rPr>
          <w:rFonts w:eastAsia="SimSun"/>
          <w:bCs/>
          <w:spacing w:val="-4"/>
          <w:kern w:val="1"/>
          <w:sz w:val="28"/>
          <w:szCs w:val="28"/>
          <w:shd w:val="clear" w:color="auto" w:fill="FFFFFF"/>
          <w:lang w:val="nl-NL" w:eastAsia="zh-CN"/>
        </w:rPr>
        <w:t xml:space="preserve"> </w:t>
      </w:r>
      <w:r w:rsidR="001C390A" w:rsidRPr="001C390A">
        <w:rPr>
          <w:rFonts w:eastAsia="SimSun"/>
          <w:bCs/>
          <w:spacing w:val="-4"/>
          <w:kern w:val="1"/>
          <w:sz w:val="28"/>
          <w:szCs w:val="28"/>
          <w:shd w:val="clear" w:color="auto" w:fill="FFFFFF"/>
          <w:lang w:val="nl-NL" w:eastAsia="zh-CN"/>
        </w:rPr>
        <w:t>Phối hợp với doanh nghiệp viễn thông phủ sóng 5G tại 100% khu công nghiệp, khu đô thị, trung tâm hành chính, khu du lịch.</w:t>
      </w:r>
      <w:r>
        <w:rPr>
          <w:rFonts w:eastAsia="SimSun"/>
          <w:bCs/>
          <w:spacing w:val="-4"/>
          <w:kern w:val="1"/>
          <w:sz w:val="28"/>
          <w:szCs w:val="28"/>
          <w:shd w:val="clear" w:color="auto" w:fill="FFFFFF"/>
          <w:lang w:val="nl-NL" w:eastAsia="zh-CN"/>
        </w:rPr>
        <w:t xml:space="preserve"> </w:t>
      </w:r>
      <w:r w:rsidR="001C390A" w:rsidRPr="001C390A">
        <w:rPr>
          <w:rFonts w:eastAsia="SimSun"/>
          <w:bCs/>
          <w:spacing w:val="-4"/>
          <w:kern w:val="1"/>
          <w:sz w:val="28"/>
          <w:szCs w:val="28"/>
          <w:shd w:val="clear" w:color="auto" w:fill="FFFFFF"/>
          <w:lang w:val="nl-NL" w:eastAsia="zh-CN"/>
        </w:rPr>
        <w:t xml:space="preserve">Triển khai hạ tầng IoT (Internet vạn vật) tích hợp vào các công trình giao thông, điện, nước, môi trường để phục vụ đô thị thông minh.   </w:t>
      </w:r>
    </w:p>
    <w:p w14:paraId="31993AB2" w14:textId="0AFDA86D" w:rsidR="001C390A" w:rsidRDefault="00301130" w:rsidP="001C390A">
      <w:pPr>
        <w:widowControl w:val="0"/>
        <w:spacing w:before="120" w:after="120"/>
        <w:ind w:firstLine="706"/>
        <w:jc w:val="both"/>
        <w:rPr>
          <w:rFonts w:eastAsia="SimSun"/>
          <w:bCs/>
          <w:spacing w:val="-4"/>
          <w:kern w:val="1"/>
          <w:sz w:val="28"/>
          <w:szCs w:val="28"/>
          <w:shd w:val="clear" w:color="auto" w:fill="FFFFFF"/>
          <w:lang w:val="nl-NL" w:eastAsia="zh-CN"/>
        </w:rPr>
      </w:pPr>
      <w:r>
        <w:rPr>
          <w:rFonts w:eastAsia="SimSun"/>
          <w:bCs/>
          <w:spacing w:val="-4"/>
          <w:kern w:val="1"/>
          <w:sz w:val="28"/>
          <w:szCs w:val="28"/>
          <w:shd w:val="clear" w:color="auto" w:fill="FFFFFF"/>
          <w:lang w:val="nl-NL" w:eastAsia="zh-CN"/>
        </w:rPr>
        <w:t xml:space="preserve">- </w:t>
      </w:r>
      <w:r w:rsidR="001C390A" w:rsidRPr="001C390A">
        <w:rPr>
          <w:rFonts w:eastAsia="SimSun"/>
          <w:bCs/>
          <w:spacing w:val="-4"/>
          <w:kern w:val="1"/>
          <w:sz w:val="28"/>
          <w:szCs w:val="28"/>
          <w:shd w:val="clear" w:color="auto" w:fill="FFFFFF"/>
          <w:lang w:val="nl-NL" w:eastAsia="zh-CN"/>
        </w:rPr>
        <w:t>Hạ tầng Điện toán đám mây (Cloud):</w:t>
      </w:r>
      <w:r>
        <w:rPr>
          <w:rFonts w:eastAsia="SimSun"/>
          <w:bCs/>
          <w:spacing w:val="-4"/>
          <w:kern w:val="1"/>
          <w:sz w:val="28"/>
          <w:szCs w:val="28"/>
          <w:shd w:val="clear" w:color="auto" w:fill="FFFFFF"/>
          <w:lang w:val="nl-NL" w:eastAsia="zh-CN"/>
        </w:rPr>
        <w:t xml:space="preserve"> </w:t>
      </w:r>
      <w:r w:rsidR="001C390A" w:rsidRPr="001C390A">
        <w:rPr>
          <w:rFonts w:eastAsia="SimSun"/>
          <w:bCs/>
          <w:spacing w:val="-4"/>
          <w:kern w:val="1"/>
          <w:sz w:val="28"/>
          <w:szCs w:val="28"/>
          <w:shd w:val="clear" w:color="auto" w:fill="FFFFFF"/>
          <w:lang w:val="nl-NL" w:eastAsia="zh-CN"/>
        </w:rPr>
        <w:t>Thực hiện chiến lược "Cloud First" (Ưu tiên đám mây). Quy hoạch và chuyển dịch hệ thống thông tin của Bộ/Tỉnh lên các nền tảng điện toán đám mây đạt chuẩn của doanh nghiệp trong nước, hạn chế tối đa việc đầu tư phòng máy chủ nhỏ lẻ tại đơn vị.</w:t>
      </w:r>
    </w:p>
    <w:p w14:paraId="15FA244F" w14:textId="2D01EA09" w:rsidR="00D4673D" w:rsidRPr="00D4673D" w:rsidRDefault="00D4673D" w:rsidP="00D4673D">
      <w:pPr>
        <w:widowControl w:val="0"/>
        <w:spacing w:before="120" w:after="120"/>
        <w:ind w:firstLine="706"/>
        <w:jc w:val="both"/>
        <w:rPr>
          <w:rFonts w:eastAsia="SimSun"/>
          <w:bCs/>
          <w:spacing w:val="-4"/>
          <w:kern w:val="1"/>
          <w:sz w:val="28"/>
          <w:szCs w:val="28"/>
          <w:shd w:val="clear" w:color="auto" w:fill="FFFFFF"/>
          <w:lang w:val="nl-NL" w:eastAsia="zh-CN"/>
        </w:rPr>
      </w:pPr>
      <w:r>
        <w:rPr>
          <w:rFonts w:eastAsia="SimSun"/>
          <w:bCs/>
          <w:spacing w:val="-4"/>
          <w:kern w:val="1"/>
          <w:sz w:val="28"/>
          <w:szCs w:val="28"/>
          <w:shd w:val="clear" w:color="auto" w:fill="FFFFFF"/>
          <w:lang w:val="nl-NL" w:eastAsia="zh-CN"/>
        </w:rPr>
        <w:t>-</w:t>
      </w:r>
      <w:r w:rsidRPr="00D4673D">
        <w:rPr>
          <w:rFonts w:eastAsia="SimSun"/>
          <w:bCs/>
          <w:spacing w:val="-4"/>
          <w:kern w:val="1"/>
          <w:sz w:val="28"/>
          <w:szCs w:val="28"/>
          <w:shd w:val="clear" w:color="auto" w:fill="FFFFFF"/>
          <w:lang w:val="nl-NL" w:eastAsia="zh-CN"/>
        </w:rPr>
        <w:t xml:space="preserve"> Rà soát, thúc đẩy các doanh nghiệp viễn thông ưu tiên phát triển hạ tầng viễn thông (trạm BTS,…) kiên cố, bền vững, phù hợp tại các khu vực thường xuyên chịu ảnh hưởng của thiên tai trong đó có tính đến đặc điểm địa hình, loại hình thiên tai thường xuất hiện tại các khu vực. </w:t>
      </w:r>
    </w:p>
    <w:p w14:paraId="384FA3DF" w14:textId="05BC9A33" w:rsidR="00D4673D" w:rsidRPr="00D4673D" w:rsidRDefault="00D4673D" w:rsidP="00D4673D">
      <w:pPr>
        <w:widowControl w:val="0"/>
        <w:spacing w:before="120" w:after="120"/>
        <w:ind w:firstLine="706"/>
        <w:jc w:val="both"/>
        <w:rPr>
          <w:rFonts w:eastAsia="SimSun"/>
          <w:bCs/>
          <w:spacing w:val="-4"/>
          <w:kern w:val="1"/>
          <w:sz w:val="28"/>
          <w:szCs w:val="28"/>
          <w:shd w:val="clear" w:color="auto" w:fill="FFFFFF"/>
          <w:lang w:val="nl-NL" w:eastAsia="zh-CN"/>
        </w:rPr>
      </w:pPr>
      <w:r>
        <w:rPr>
          <w:rFonts w:eastAsia="SimSun"/>
          <w:bCs/>
          <w:spacing w:val="-4"/>
          <w:kern w:val="1"/>
          <w:sz w:val="28"/>
          <w:szCs w:val="28"/>
          <w:shd w:val="clear" w:color="auto" w:fill="FFFFFF"/>
          <w:lang w:val="nl-NL" w:eastAsia="zh-CN"/>
        </w:rPr>
        <w:t>-</w:t>
      </w:r>
      <w:r w:rsidRPr="00D4673D">
        <w:rPr>
          <w:rFonts w:eastAsia="SimSun"/>
          <w:bCs/>
          <w:spacing w:val="-4"/>
          <w:kern w:val="1"/>
          <w:sz w:val="28"/>
          <w:szCs w:val="28"/>
          <w:shd w:val="clear" w:color="auto" w:fill="FFFFFF"/>
          <w:lang w:val="nl-NL" w:eastAsia="zh-CN"/>
        </w:rPr>
        <w:t xml:space="preserve"> Thúc đẩy, hỗ trợ các doanh nghiệp viễn thông tăng cường đầu tư phát triển </w:t>
      </w:r>
      <w:r w:rsidRPr="00D4673D">
        <w:rPr>
          <w:rFonts w:eastAsia="SimSun"/>
          <w:bCs/>
          <w:spacing w:val="-4"/>
          <w:kern w:val="1"/>
          <w:sz w:val="28"/>
          <w:szCs w:val="28"/>
          <w:shd w:val="clear" w:color="auto" w:fill="FFFFFF"/>
          <w:lang w:val="nl-NL" w:eastAsia="zh-CN"/>
        </w:rPr>
        <w:lastRenderedPageBreak/>
        <w:t xml:space="preserve">hạ tầng viễn thông, hạ tầng số tại địa phương nhất là các khu vực vùng sâu, vùng xa, vùng biên giới bảo đảm đáp ứng nhu cầu sử dụng các dịch vụ số, dịch vụ hành chính công tại các trung tâm phục vụ hành chính công ở các xã biên giới góp phần rút ngắn khoảng cách số, nâng cao hiệu quả bảo đảm quốc phòng an ninh. </w:t>
      </w:r>
    </w:p>
    <w:p w14:paraId="4C56AC13" w14:textId="3B4BAC64" w:rsidR="00D4673D" w:rsidRPr="0013552D" w:rsidRDefault="00D4673D" w:rsidP="00D4673D">
      <w:pPr>
        <w:widowControl w:val="0"/>
        <w:spacing w:before="120" w:after="120"/>
        <w:ind w:firstLine="706"/>
        <w:jc w:val="both"/>
        <w:rPr>
          <w:rFonts w:eastAsia="SimSun"/>
          <w:bCs/>
          <w:spacing w:val="-4"/>
          <w:kern w:val="1"/>
          <w:sz w:val="28"/>
          <w:szCs w:val="28"/>
          <w:shd w:val="clear" w:color="auto" w:fill="FFFFFF"/>
          <w:lang w:val="nl-NL" w:eastAsia="zh-CN"/>
        </w:rPr>
      </w:pPr>
      <w:r>
        <w:rPr>
          <w:rFonts w:eastAsia="SimSun"/>
          <w:bCs/>
          <w:spacing w:val="-4"/>
          <w:kern w:val="1"/>
          <w:sz w:val="28"/>
          <w:szCs w:val="28"/>
          <w:shd w:val="clear" w:color="auto" w:fill="FFFFFF"/>
          <w:lang w:val="nl-NL" w:eastAsia="zh-CN"/>
        </w:rPr>
        <w:t>-</w:t>
      </w:r>
      <w:r w:rsidRPr="00D4673D">
        <w:rPr>
          <w:rFonts w:eastAsia="SimSun"/>
          <w:bCs/>
          <w:spacing w:val="-4"/>
          <w:kern w:val="1"/>
          <w:sz w:val="28"/>
          <w:szCs w:val="28"/>
          <w:shd w:val="clear" w:color="auto" w:fill="FFFFFF"/>
          <w:lang w:val="nl-NL" w:eastAsia="zh-CN"/>
        </w:rPr>
        <w:t xml:space="preserve"> Tổ chức làm việc, xác định kế hoạch phát triển hạ tầng viễn thông, hạ tầng số của các doanh nghiệp viễn thông trên địa bàn từ đó triển khai các biện pháp hỗ trợ bao gồm: xây dựng, công bố kế hoạch đầu tư, cải tạo nâng cấp hệ thống hạ tầng đô thị của tỉnh để các đơn vị phối hợp triển khai đầu tư xây dựng đồng bộ hạ tầng kỹ thuật các ngành giao thông, năng lượng, chiếu sáng, cấp, thoát nước, hạ tầng công trình ngầm, hạ tầng kỹ thuật khác.</w:t>
      </w:r>
    </w:p>
    <w:p w14:paraId="30EAC2B2" w14:textId="77777777" w:rsidR="00B03F27" w:rsidRPr="0013552D" w:rsidRDefault="00B03F27" w:rsidP="00B03F27">
      <w:pPr>
        <w:widowControl w:val="0"/>
        <w:tabs>
          <w:tab w:val="left" w:pos="709"/>
        </w:tabs>
        <w:spacing w:before="120" w:after="120"/>
        <w:jc w:val="both"/>
        <w:rPr>
          <w:rFonts w:eastAsia="SimSun"/>
          <w:sz w:val="28"/>
          <w:szCs w:val="28"/>
          <w:lang w:val="vi-VN"/>
        </w:rPr>
      </w:pPr>
      <w:r w:rsidRPr="0013552D">
        <w:rPr>
          <w:bCs/>
          <w:sz w:val="28"/>
          <w:szCs w:val="28"/>
        </w:rPr>
        <w:tab/>
      </w:r>
      <w:r w:rsidRPr="0013552D">
        <w:rPr>
          <w:rFonts w:eastAsia="SimSun"/>
          <w:b/>
          <w:sz w:val="28"/>
          <w:szCs w:val="28"/>
        </w:rPr>
        <w:t>4</w:t>
      </w:r>
      <w:r w:rsidRPr="0013552D">
        <w:rPr>
          <w:rFonts w:eastAsia="SimSun"/>
          <w:b/>
          <w:sz w:val="28"/>
          <w:szCs w:val="28"/>
          <w:lang w:val="vi-VN"/>
        </w:rPr>
        <w:t>. Nhân lực số</w:t>
      </w:r>
    </w:p>
    <w:p w14:paraId="393BF890" w14:textId="54286686" w:rsidR="00B03F27" w:rsidRDefault="00B03F27" w:rsidP="00B03F27">
      <w:pPr>
        <w:widowControl w:val="0"/>
        <w:spacing w:before="120" w:after="120"/>
        <w:ind w:firstLine="706"/>
        <w:jc w:val="both"/>
        <w:rPr>
          <w:rFonts w:eastAsia="SimSun"/>
          <w:bCs/>
          <w:spacing w:val="-4"/>
          <w:kern w:val="1"/>
          <w:sz w:val="28"/>
          <w:szCs w:val="28"/>
          <w:shd w:val="clear" w:color="auto" w:fill="FFFFFF"/>
          <w:lang w:eastAsia="zh-CN"/>
        </w:rPr>
      </w:pPr>
      <w:r w:rsidRPr="0013552D">
        <w:rPr>
          <w:rFonts w:eastAsia="SimSun"/>
          <w:bCs/>
          <w:spacing w:val="-4"/>
          <w:kern w:val="1"/>
          <w:sz w:val="28"/>
          <w:szCs w:val="28"/>
          <w:shd w:val="clear" w:color="auto" w:fill="FFFFFF"/>
          <w:lang w:eastAsia="zh-CN"/>
        </w:rPr>
        <w:t>Xác định nội dung, dự kiến kết quả, thời gian, đơn vị thực hiện cụ thể; yêu cầu bám sát văn bản hướng dẫn.</w:t>
      </w:r>
      <w:r w:rsidR="00971D67">
        <w:rPr>
          <w:rFonts w:eastAsia="SimSun"/>
          <w:bCs/>
          <w:spacing w:val="-4"/>
          <w:kern w:val="1"/>
          <w:sz w:val="28"/>
          <w:szCs w:val="28"/>
          <w:shd w:val="clear" w:color="auto" w:fill="FFFFFF"/>
          <w:lang w:eastAsia="zh-CN"/>
        </w:rPr>
        <w:t xml:space="preserve"> Tập trung vào:</w:t>
      </w:r>
    </w:p>
    <w:p w14:paraId="29365AC8" w14:textId="7C907AE6" w:rsidR="00971D67" w:rsidRPr="00971D67" w:rsidRDefault="00971D67" w:rsidP="00971D67">
      <w:pPr>
        <w:widowControl w:val="0"/>
        <w:spacing w:before="120" w:after="120"/>
        <w:ind w:firstLine="706"/>
        <w:jc w:val="both"/>
        <w:rPr>
          <w:rFonts w:eastAsia="SimSun"/>
          <w:bCs/>
          <w:spacing w:val="-4"/>
          <w:kern w:val="1"/>
          <w:sz w:val="28"/>
          <w:szCs w:val="28"/>
          <w:lang w:val="nl-NL" w:eastAsia="zh-CN"/>
        </w:rPr>
      </w:pPr>
      <w:r>
        <w:rPr>
          <w:rFonts w:eastAsia="SimSun"/>
          <w:bCs/>
          <w:spacing w:val="-4"/>
          <w:kern w:val="1"/>
          <w:sz w:val="28"/>
          <w:szCs w:val="28"/>
          <w:lang w:val="nl-NL" w:eastAsia="zh-CN"/>
        </w:rPr>
        <w:t xml:space="preserve">- </w:t>
      </w:r>
      <w:r w:rsidRPr="00971D67">
        <w:rPr>
          <w:rFonts w:eastAsia="SimSun"/>
          <w:bCs/>
          <w:spacing w:val="-4"/>
          <w:kern w:val="1"/>
          <w:sz w:val="28"/>
          <w:szCs w:val="28"/>
          <w:lang w:val="nl-NL" w:eastAsia="zh-CN"/>
        </w:rPr>
        <w:t>Tập trung đào tạo đội ngũ chuyên gia về dữ liệu (Data Scientist), AI, an toàn thông tin cho cơ quan nhà nước.</w:t>
      </w:r>
    </w:p>
    <w:p w14:paraId="7221E58C" w14:textId="1162F6FD" w:rsidR="00971D67" w:rsidRPr="00971D67" w:rsidRDefault="00971D67" w:rsidP="00971D67">
      <w:pPr>
        <w:widowControl w:val="0"/>
        <w:spacing w:before="120" w:after="120"/>
        <w:ind w:firstLine="706"/>
        <w:jc w:val="both"/>
        <w:rPr>
          <w:rFonts w:eastAsia="SimSun"/>
          <w:bCs/>
          <w:spacing w:val="-4"/>
          <w:kern w:val="1"/>
          <w:sz w:val="28"/>
          <w:szCs w:val="28"/>
          <w:lang w:val="nl-NL" w:eastAsia="zh-CN"/>
        </w:rPr>
      </w:pPr>
      <w:r>
        <w:rPr>
          <w:rFonts w:eastAsia="SimSun"/>
          <w:bCs/>
          <w:spacing w:val="-4"/>
          <w:kern w:val="1"/>
          <w:sz w:val="28"/>
          <w:szCs w:val="28"/>
          <w:lang w:val="nl-NL" w:eastAsia="zh-CN"/>
        </w:rPr>
        <w:t xml:space="preserve">- </w:t>
      </w:r>
      <w:r w:rsidRPr="00971D67">
        <w:rPr>
          <w:rFonts w:eastAsia="SimSun"/>
          <w:bCs/>
          <w:spacing w:val="-4"/>
          <w:kern w:val="1"/>
          <w:sz w:val="28"/>
          <w:szCs w:val="28"/>
          <w:lang w:val="nl-NL" w:eastAsia="zh-CN"/>
        </w:rPr>
        <w:t xml:space="preserve">Nghiên cứu áp dụng các cơ chế đặc thù về lương, thưởng, chế độ làm việc để thu hút nhân tài CNTT vào khu vực công, dựa trên các quy định mở của Dự thảo Luật Chuyển đổi số.   </w:t>
      </w:r>
    </w:p>
    <w:p w14:paraId="5B7C9FF6" w14:textId="20812375" w:rsidR="00971D67" w:rsidRPr="0013552D" w:rsidRDefault="00971D67" w:rsidP="00971D67">
      <w:pPr>
        <w:widowControl w:val="0"/>
        <w:spacing w:before="120" w:after="120"/>
        <w:ind w:firstLine="706"/>
        <w:jc w:val="both"/>
        <w:rPr>
          <w:rFonts w:eastAsia="SimSun"/>
          <w:bCs/>
          <w:spacing w:val="-4"/>
          <w:kern w:val="1"/>
          <w:sz w:val="28"/>
          <w:szCs w:val="28"/>
          <w:lang w:val="nl-NL" w:eastAsia="zh-CN"/>
        </w:rPr>
      </w:pPr>
      <w:r>
        <w:rPr>
          <w:rFonts w:eastAsia="SimSun"/>
          <w:bCs/>
          <w:spacing w:val="-4"/>
          <w:kern w:val="1"/>
          <w:sz w:val="28"/>
          <w:szCs w:val="28"/>
          <w:lang w:val="nl-NL" w:eastAsia="zh-CN"/>
        </w:rPr>
        <w:t xml:space="preserve">- </w:t>
      </w:r>
      <w:r w:rsidRPr="00971D67">
        <w:rPr>
          <w:rFonts w:eastAsia="SimSun"/>
          <w:bCs/>
          <w:spacing w:val="-4"/>
          <w:kern w:val="1"/>
          <w:sz w:val="28"/>
          <w:szCs w:val="28"/>
          <w:lang w:val="nl-NL" w:eastAsia="zh-CN"/>
        </w:rPr>
        <w:t>Bồi dưỡng tư duy chuyển đổi số, quản trị dựa trên dữ liệu cho đội ngũ lãnh đạo các cấp.</w:t>
      </w:r>
    </w:p>
    <w:p w14:paraId="4CBB743E" w14:textId="77777777" w:rsidR="00B03F27" w:rsidRPr="0013552D" w:rsidRDefault="00B03F27" w:rsidP="00B03F27">
      <w:pPr>
        <w:widowControl w:val="0"/>
        <w:spacing w:before="120" w:after="120"/>
        <w:ind w:firstLine="709"/>
        <w:jc w:val="both"/>
        <w:rPr>
          <w:rFonts w:eastAsia="SimSun"/>
          <w:b/>
          <w:sz w:val="28"/>
          <w:szCs w:val="28"/>
        </w:rPr>
      </w:pPr>
      <w:r w:rsidRPr="0013552D">
        <w:rPr>
          <w:rFonts w:eastAsia="SimSun"/>
          <w:b/>
          <w:sz w:val="28"/>
          <w:szCs w:val="28"/>
        </w:rPr>
        <w:t>5. Phát triển dữ liệu số</w:t>
      </w:r>
    </w:p>
    <w:p w14:paraId="4E6756C0" w14:textId="0807FCD6" w:rsidR="00B03F27" w:rsidRDefault="00B03F27" w:rsidP="00B03F27">
      <w:pPr>
        <w:widowControl w:val="0"/>
        <w:spacing w:before="120" w:after="120"/>
        <w:ind w:firstLine="706"/>
        <w:jc w:val="both"/>
        <w:rPr>
          <w:rFonts w:eastAsia="SimSun"/>
          <w:bCs/>
          <w:spacing w:val="-4"/>
          <w:kern w:val="1"/>
          <w:sz w:val="28"/>
          <w:szCs w:val="28"/>
          <w:shd w:val="clear" w:color="auto" w:fill="FFFFFF"/>
          <w:lang w:eastAsia="zh-CN"/>
        </w:rPr>
      </w:pPr>
      <w:r w:rsidRPr="0013552D">
        <w:rPr>
          <w:rFonts w:eastAsia="SimSun"/>
          <w:bCs/>
          <w:spacing w:val="-4"/>
          <w:kern w:val="1"/>
          <w:sz w:val="28"/>
          <w:szCs w:val="28"/>
          <w:shd w:val="clear" w:color="auto" w:fill="FFFFFF"/>
          <w:lang w:eastAsia="zh-CN"/>
        </w:rPr>
        <w:t>Xác định nội dung, dự kiến kết quả, thời gian, đơn vị thực hiện cụ thể; yêu cầu bám sát văn bản hướng dẫn.</w:t>
      </w:r>
      <w:r w:rsidR="001455F6">
        <w:rPr>
          <w:rFonts w:eastAsia="SimSun"/>
          <w:bCs/>
          <w:spacing w:val="-4"/>
          <w:kern w:val="1"/>
          <w:sz w:val="28"/>
          <w:szCs w:val="28"/>
          <w:shd w:val="clear" w:color="auto" w:fill="FFFFFF"/>
          <w:lang w:eastAsia="zh-CN"/>
        </w:rPr>
        <w:t xml:space="preserve"> Tập trung vào:</w:t>
      </w:r>
    </w:p>
    <w:p w14:paraId="25061AA5" w14:textId="72BC1600" w:rsidR="00832557" w:rsidRPr="00832557" w:rsidRDefault="00832557" w:rsidP="00832557">
      <w:pPr>
        <w:widowControl w:val="0"/>
        <w:spacing w:before="120" w:after="120"/>
        <w:ind w:firstLine="706"/>
        <w:jc w:val="both"/>
        <w:rPr>
          <w:rFonts w:eastAsia="SimSun"/>
          <w:bCs/>
          <w:spacing w:val="-4"/>
          <w:kern w:val="1"/>
          <w:sz w:val="28"/>
          <w:szCs w:val="28"/>
          <w:lang w:val="nl-NL" w:eastAsia="zh-CN"/>
        </w:rPr>
      </w:pPr>
      <w:r>
        <w:rPr>
          <w:rFonts w:eastAsia="SimSun"/>
          <w:bCs/>
          <w:spacing w:val="-4"/>
          <w:kern w:val="1"/>
          <w:sz w:val="28"/>
          <w:szCs w:val="28"/>
          <w:lang w:val="nl-NL" w:eastAsia="zh-CN"/>
        </w:rPr>
        <w:t xml:space="preserve">- </w:t>
      </w:r>
      <w:r w:rsidRPr="00832557">
        <w:rPr>
          <w:rFonts w:eastAsia="SimSun"/>
          <w:bCs/>
          <w:spacing w:val="-4"/>
          <w:kern w:val="1"/>
          <w:sz w:val="28"/>
          <w:szCs w:val="28"/>
          <w:lang w:val="nl-NL" w:eastAsia="zh-CN"/>
        </w:rPr>
        <w:t>Xây dựng Kho dữ liệu (Data Warehouse) hoặc Hồ dữ liệu (Data Lake) cấp Bộ/Tỉnh. Tập trung dữ liệu từ các ngành trọng điểm: Đất đai, Xây dựng, Y tế, Giáo dục, Doanh nghiệp.</w:t>
      </w:r>
    </w:p>
    <w:p w14:paraId="03802844" w14:textId="73D1B8B4" w:rsidR="00832557" w:rsidRPr="00832557" w:rsidRDefault="00832557" w:rsidP="00832557">
      <w:pPr>
        <w:widowControl w:val="0"/>
        <w:spacing w:before="120" w:after="120"/>
        <w:ind w:firstLine="706"/>
        <w:jc w:val="both"/>
        <w:rPr>
          <w:rFonts w:eastAsia="SimSun"/>
          <w:bCs/>
          <w:spacing w:val="-4"/>
          <w:kern w:val="1"/>
          <w:sz w:val="28"/>
          <w:szCs w:val="28"/>
          <w:lang w:val="nl-NL" w:eastAsia="zh-CN"/>
        </w:rPr>
      </w:pPr>
      <w:r>
        <w:rPr>
          <w:rFonts w:eastAsia="SimSun"/>
          <w:bCs/>
          <w:spacing w:val="-4"/>
          <w:kern w:val="1"/>
          <w:sz w:val="28"/>
          <w:szCs w:val="28"/>
          <w:lang w:val="nl-NL" w:eastAsia="zh-CN"/>
        </w:rPr>
        <w:t xml:space="preserve">- </w:t>
      </w:r>
      <w:r w:rsidRPr="00832557">
        <w:rPr>
          <w:rFonts w:eastAsia="SimSun"/>
          <w:bCs/>
          <w:spacing w:val="-4"/>
          <w:kern w:val="1"/>
          <w:sz w:val="28"/>
          <w:szCs w:val="28"/>
          <w:lang w:val="nl-NL" w:eastAsia="zh-CN"/>
        </w:rPr>
        <w:t xml:space="preserve">Triển khai các công cụ rà soát, làm sạch, chuẩn hóa dữ liệu. Đảm bảo dữ liệu "đúng, đủ, sạch, sống". Nâng cao mức độ trưởng thành về quản trị dữ liệu lên cấp độ 4-5.   </w:t>
      </w:r>
    </w:p>
    <w:p w14:paraId="2F5D202D" w14:textId="026BD041" w:rsidR="005452A3" w:rsidRPr="0013552D" w:rsidRDefault="00832557" w:rsidP="00832557">
      <w:pPr>
        <w:widowControl w:val="0"/>
        <w:spacing w:before="120" w:after="120"/>
        <w:ind w:firstLine="706"/>
        <w:jc w:val="both"/>
        <w:rPr>
          <w:rFonts w:eastAsia="SimSun"/>
          <w:bCs/>
          <w:spacing w:val="-4"/>
          <w:kern w:val="1"/>
          <w:sz w:val="28"/>
          <w:szCs w:val="28"/>
          <w:lang w:val="nl-NL" w:eastAsia="zh-CN"/>
        </w:rPr>
      </w:pPr>
      <w:r>
        <w:rPr>
          <w:rFonts w:eastAsia="SimSun"/>
          <w:bCs/>
          <w:spacing w:val="-4"/>
          <w:kern w:val="1"/>
          <w:sz w:val="28"/>
          <w:szCs w:val="28"/>
          <w:lang w:val="nl-NL" w:eastAsia="zh-CN"/>
        </w:rPr>
        <w:t xml:space="preserve">- </w:t>
      </w:r>
      <w:r w:rsidRPr="00832557">
        <w:rPr>
          <w:rFonts w:eastAsia="SimSun"/>
          <w:bCs/>
          <w:spacing w:val="-4"/>
          <w:kern w:val="1"/>
          <w:sz w:val="28"/>
          <w:szCs w:val="28"/>
          <w:lang w:val="nl-NL" w:eastAsia="zh-CN"/>
        </w:rPr>
        <w:t xml:space="preserve">Công bố dữ liệu mở phục vụ người dân và doanh nghiệp khai thác, tạo ra giá trị mới. Ví dụ: Dữ liệu về thời gian thực xe buýt, dữ liệu quan trắc môi trường, dữ liệu quy hoạch....   </w:t>
      </w:r>
    </w:p>
    <w:p w14:paraId="6D77D0A0" w14:textId="77777777" w:rsidR="00B03F27" w:rsidRPr="0013552D" w:rsidRDefault="00B03F27" w:rsidP="00B03F27">
      <w:pPr>
        <w:widowControl w:val="0"/>
        <w:spacing w:before="120" w:after="120"/>
        <w:ind w:firstLine="709"/>
        <w:jc w:val="both"/>
        <w:rPr>
          <w:rFonts w:eastAsia="SimSun"/>
          <w:b/>
          <w:sz w:val="28"/>
          <w:szCs w:val="28"/>
        </w:rPr>
      </w:pPr>
      <w:r w:rsidRPr="0013552D">
        <w:rPr>
          <w:rFonts w:eastAsia="SimSun"/>
          <w:b/>
          <w:sz w:val="28"/>
          <w:szCs w:val="28"/>
        </w:rPr>
        <w:t>6</w:t>
      </w:r>
      <w:r w:rsidRPr="0013552D">
        <w:rPr>
          <w:rFonts w:eastAsia="SimSun"/>
          <w:b/>
          <w:sz w:val="28"/>
          <w:szCs w:val="28"/>
          <w:lang w:val="vi-VN"/>
        </w:rPr>
        <w:t>. An toàn thông tin</w:t>
      </w:r>
      <w:r w:rsidRPr="0013552D">
        <w:rPr>
          <w:rFonts w:eastAsia="SimSun"/>
          <w:b/>
          <w:sz w:val="28"/>
          <w:szCs w:val="28"/>
        </w:rPr>
        <w:t xml:space="preserve"> mạng</w:t>
      </w:r>
    </w:p>
    <w:p w14:paraId="288B71E7" w14:textId="259F0CAA" w:rsidR="00B03F27" w:rsidRDefault="00B03F27" w:rsidP="00B03F27">
      <w:pPr>
        <w:widowControl w:val="0"/>
        <w:spacing w:before="120" w:after="120"/>
        <w:ind w:firstLine="706"/>
        <w:jc w:val="both"/>
        <w:rPr>
          <w:rFonts w:eastAsia="SimSun"/>
          <w:bCs/>
          <w:spacing w:val="-4"/>
          <w:kern w:val="1"/>
          <w:sz w:val="28"/>
          <w:szCs w:val="28"/>
          <w:shd w:val="clear" w:color="auto" w:fill="FFFFFF"/>
          <w:lang w:eastAsia="zh-CN"/>
        </w:rPr>
      </w:pPr>
      <w:r w:rsidRPr="0013552D">
        <w:rPr>
          <w:rFonts w:eastAsia="SimSun"/>
          <w:bCs/>
          <w:spacing w:val="-4"/>
          <w:kern w:val="1"/>
          <w:sz w:val="28"/>
          <w:szCs w:val="28"/>
          <w:shd w:val="clear" w:color="auto" w:fill="FFFFFF"/>
          <w:lang w:eastAsia="zh-CN"/>
        </w:rPr>
        <w:t>Xác định nội dung, dự kiến kết quả, thời gian, đơn vị thực hiện cụ thể; yêu cầu bám sát văn bản hướng dẫn.</w:t>
      </w:r>
      <w:r w:rsidR="00A93AC8">
        <w:rPr>
          <w:rFonts w:eastAsia="SimSun"/>
          <w:bCs/>
          <w:spacing w:val="-4"/>
          <w:kern w:val="1"/>
          <w:sz w:val="28"/>
          <w:szCs w:val="28"/>
          <w:shd w:val="clear" w:color="auto" w:fill="FFFFFF"/>
          <w:lang w:eastAsia="zh-CN"/>
        </w:rPr>
        <w:t xml:space="preserve"> Tập trung vào:</w:t>
      </w:r>
    </w:p>
    <w:p w14:paraId="1C055B96" w14:textId="07B36D53" w:rsidR="00A93AC8" w:rsidRPr="00A93AC8" w:rsidRDefault="00A93AC8" w:rsidP="00A93AC8">
      <w:pPr>
        <w:widowControl w:val="0"/>
        <w:spacing w:before="120" w:after="120"/>
        <w:ind w:firstLine="706"/>
        <w:jc w:val="both"/>
        <w:rPr>
          <w:rFonts w:eastAsia="SimSun"/>
          <w:bCs/>
          <w:spacing w:val="-4"/>
          <w:kern w:val="1"/>
          <w:sz w:val="28"/>
          <w:szCs w:val="28"/>
          <w:lang w:val="nl-NL" w:eastAsia="zh-CN"/>
        </w:rPr>
      </w:pPr>
      <w:r>
        <w:rPr>
          <w:rFonts w:eastAsia="SimSun"/>
          <w:bCs/>
          <w:spacing w:val="-4"/>
          <w:kern w:val="1"/>
          <w:sz w:val="28"/>
          <w:szCs w:val="28"/>
          <w:lang w:val="nl-NL" w:eastAsia="zh-CN"/>
        </w:rPr>
        <w:t xml:space="preserve">- </w:t>
      </w:r>
      <w:r w:rsidRPr="00A93AC8">
        <w:rPr>
          <w:rFonts w:eastAsia="SimSun"/>
          <w:bCs/>
          <w:spacing w:val="-4"/>
          <w:kern w:val="1"/>
          <w:sz w:val="28"/>
          <w:szCs w:val="28"/>
          <w:lang w:val="nl-NL" w:eastAsia="zh-CN"/>
        </w:rPr>
        <w:t>Đảm bảo 100% hệ thống thông tin được phê duyệt cấp độ an toàn và triển khai phương án bảo vệ theo cấp độ (Mô hình 4 lớp).</w:t>
      </w:r>
    </w:p>
    <w:p w14:paraId="09DF7E33" w14:textId="3897ACF8" w:rsidR="00A93AC8" w:rsidRPr="00A93AC8" w:rsidRDefault="00A93AC8" w:rsidP="00A93AC8">
      <w:pPr>
        <w:widowControl w:val="0"/>
        <w:spacing w:before="120" w:after="120"/>
        <w:ind w:firstLine="706"/>
        <w:jc w:val="both"/>
        <w:rPr>
          <w:rFonts w:eastAsia="SimSun"/>
          <w:bCs/>
          <w:spacing w:val="-4"/>
          <w:kern w:val="1"/>
          <w:sz w:val="28"/>
          <w:szCs w:val="28"/>
          <w:lang w:val="nl-NL" w:eastAsia="zh-CN"/>
        </w:rPr>
      </w:pPr>
      <w:r>
        <w:rPr>
          <w:rFonts w:eastAsia="SimSun"/>
          <w:bCs/>
          <w:spacing w:val="-4"/>
          <w:kern w:val="1"/>
          <w:sz w:val="28"/>
          <w:szCs w:val="28"/>
          <w:lang w:val="nl-NL" w:eastAsia="zh-CN"/>
        </w:rPr>
        <w:t xml:space="preserve">- </w:t>
      </w:r>
      <w:r w:rsidRPr="00A93AC8">
        <w:rPr>
          <w:rFonts w:eastAsia="SimSun"/>
          <w:bCs/>
          <w:spacing w:val="-4"/>
          <w:kern w:val="1"/>
          <w:sz w:val="28"/>
          <w:szCs w:val="28"/>
          <w:lang w:val="nl-NL" w:eastAsia="zh-CN"/>
        </w:rPr>
        <w:t>Triển khai các giải pháp bảo vệ dữ liệu cá nhân, chống lộ lọt dữ liệu. Tuân thủ nghiêm ngặt Luật Bảo vệ dữ liệu cá nhân (dự kiến).</w:t>
      </w:r>
    </w:p>
    <w:p w14:paraId="121E5242" w14:textId="56744048" w:rsidR="00A93AC8" w:rsidRPr="0013552D" w:rsidRDefault="00A93AC8" w:rsidP="00A93AC8">
      <w:pPr>
        <w:widowControl w:val="0"/>
        <w:spacing w:before="120" w:after="120"/>
        <w:ind w:firstLine="706"/>
        <w:jc w:val="both"/>
        <w:rPr>
          <w:rFonts w:eastAsia="SimSun"/>
          <w:bCs/>
          <w:spacing w:val="-4"/>
          <w:kern w:val="1"/>
          <w:sz w:val="28"/>
          <w:szCs w:val="28"/>
          <w:lang w:val="nl-NL" w:eastAsia="zh-CN"/>
        </w:rPr>
      </w:pPr>
      <w:r>
        <w:rPr>
          <w:rFonts w:eastAsia="SimSun"/>
          <w:bCs/>
          <w:spacing w:val="-4"/>
          <w:kern w:val="1"/>
          <w:sz w:val="28"/>
          <w:szCs w:val="28"/>
          <w:lang w:val="nl-NL" w:eastAsia="zh-CN"/>
        </w:rPr>
        <w:lastRenderedPageBreak/>
        <w:t xml:space="preserve">- </w:t>
      </w:r>
      <w:r w:rsidRPr="00A93AC8">
        <w:rPr>
          <w:rFonts w:eastAsia="SimSun"/>
          <w:bCs/>
          <w:spacing w:val="-4"/>
          <w:kern w:val="1"/>
          <w:sz w:val="28"/>
          <w:szCs w:val="28"/>
          <w:lang w:val="nl-NL" w:eastAsia="zh-CN"/>
        </w:rPr>
        <w:t xml:space="preserve">Ứng dụng AI để rà quét, phát hiện và ngăn chặn tin giả, thông tin xấu độc, lừa đảo trực tuyến (Deepfake).  </w:t>
      </w:r>
    </w:p>
    <w:p w14:paraId="089D746D" w14:textId="77777777" w:rsidR="00B03F27" w:rsidRPr="0013552D" w:rsidRDefault="00B03F27" w:rsidP="00B03F27">
      <w:pPr>
        <w:widowControl w:val="0"/>
        <w:spacing w:before="120" w:after="120"/>
        <w:ind w:firstLine="709"/>
        <w:jc w:val="both"/>
        <w:rPr>
          <w:rFonts w:eastAsia="SimSun"/>
          <w:b/>
          <w:sz w:val="28"/>
          <w:szCs w:val="28"/>
          <w:lang w:val="vi-VN"/>
        </w:rPr>
      </w:pPr>
      <w:r w:rsidRPr="0013552D">
        <w:rPr>
          <w:rFonts w:eastAsia="SimSun"/>
          <w:b/>
          <w:sz w:val="28"/>
          <w:szCs w:val="28"/>
        </w:rPr>
        <w:t>7</w:t>
      </w:r>
      <w:r w:rsidRPr="0013552D">
        <w:rPr>
          <w:rFonts w:eastAsia="SimSun"/>
          <w:b/>
          <w:sz w:val="28"/>
          <w:szCs w:val="28"/>
          <w:lang w:val="vi-VN"/>
        </w:rPr>
        <w:t>. Chính phủ số</w:t>
      </w:r>
    </w:p>
    <w:p w14:paraId="1B883458" w14:textId="5AD1E096" w:rsidR="00B03F27" w:rsidRDefault="00B03F27" w:rsidP="00B03F27">
      <w:pPr>
        <w:widowControl w:val="0"/>
        <w:spacing w:before="120" w:after="120"/>
        <w:ind w:firstLine="706"/>
        <w:jc w:val="both"/>
        <w:rPr>
          <w:rFonts w:eastAsia="SimSun"/>
          <w:bCs/>
          <w:spacing w:val="-4"/>
          <w:kern w:val="1"/>
          <w:sz w:val="28"/>
          <w:szCs w:val="28"/>
          <w:shd w:val="clear" w:color="auto" w:fill="FFFFFF"/>
          <w:lang w:eastAsia="zh-CN"/>
        </w:rPr>
      </w:pPr>
      <w:r w:rsidRPr="0013552D">
        <w:rPr>
          <w:rFonts w:eastAsia="SimSun"/>
          <w:bCs/>
          <w:spacing w:val="-4"/>
          <w:kern w:val="1"/>
          <w:sz w:val="28"/>
          <w:szCs w:val="28"/>
          <w:shd w:val="clear" w:color="auto" w:fill="FFFFFF"/>
          <w:lang w:eastAsia="zh-CN"/>
        </w:rPr>
        <w:t xml:space="preserve">Xác định nội dung, dự kiến kết quả, thời gian, đơn vị thực hiện cụ thể: cung cấp dịch vụ công trực tuyến; </w:t>
      </w:r>
      <w:r w:rsidRPr="0013552D">
        <w:rPr>
          <w:rFonts w:eastAsia="SimSun"/>
          <w:bCs/>
          <w:spacing w:val="-4"/>
          <w:kern w:val="1"/>
          <w:sz w:val="28"/>
          <w:szCs w:val="28"/>
          <w:lang w:val="nl-NL" w:eastAsia="zh-CN"/>
        </w:rPr>
        <w:t>hiệu quả quản trị, điều hành thông qua sử dụng các nền tảng số, dữ liệu số; ứng dụng công nghệ mới như trí tuệ nhân tạo để phát triển các nền tảng, công cụ hỗ trợ (trợ lý ảo, ...)</w:t>
      </w:r>
      <w:r w:rsidRPr="0013552D">
        <w:rPr>
          <w:rFonts w:eastAsia="SimSun"/>
          <w:bCs/>
          <w:spacing w:val="-4"/>
          <w:kern w:val="1"/>
          <w:sz w:val="28"/>
          <w:szCs w:val="28"/>
          <w:shd w:val="clear" w:color="auto" w:fill="FFFFFF"/>
          <w:lang w:eastAsia="zh-CN"/>
        </w:rPr>
        <w:t>; yêu cầu bám sát văn bản hướng dẫn.</w:t>
      </w:r>
      <w:r w:rsidR="001455F6">
        <w:rPr>
          <w:rFonts w:eastAsia="SimSun"/>
          <w:bCs/>
          <w:spacing w:val="-4"/>
          <w:kern w:val="1"/>
          <w:sz w:val="28"/>
          <w:szCs w:val="28"/>
          <w:shd w:val="clear" w:color="auto" w:fill="FFFFFF"/>
          <w:lang w:eastAsia="zh-CN"/>
        </w:rPr>
        <w:t xml:space="preserve"> Tập trung vào:</w:t>
      </w:r>
    </w:p>
    <w:p w14:paraId="37FA635A" w14:textId="05871282" w:rsidR="001455F6" w:rsidRPr="001455F6" w:rsidRDefault="001455F6" w:rsidP="001455F6">
      <w:pPr>
        <w:widowControl w:val="0"/>
        <w:spacing w:before="120" w:after="120"/>
        <w:ind w:firstLine="706"/>
        <w:jc w:val="both"/>
        <w:rPr>
          <w:rFonts w:eastAsia="SimSun"/>
          <w:bCs/>
          <w:spacing w:val="-4"/>
          <w:kern w:val="1"/>
          <w:sz w:val="28"/>
          <w:szCs w:val="28"/>
          <w:lang w:val="nl-NL" w:eastAsia="zh-CN"/>
        </w:rPr>
      </w:pPr>
      <w:r>
        <w:rPr>
          <w:rFonts w:eastAsia="SimSun"/>
          <w:bCs/>
          <w:spacing w:val="-4"/>
          <w:kern w:val="1"/>
          <w:sz w:val="28"/>
          <w:szCs w:val="28"/>
          <w:lang w:val="nl-NL" w:eastAsia="zh-CN"/>
        </w:rPr>
        <w:t xml:space="preserve">- </w:t>
      </w:r>
      <w:r w:rsidRPr="001455F6">
        <w:rPr>
          <w:rFonts w:eastAsia="SimSun"/>
          <w:bCs/>
          <w:spacing w:val="-4"/>
          <w:kern w:val="1"/>
          <w:sz w:val="28"/>
          <w:szCs w:val="28"/>
          <w:lang w:val="nl-NL" w:eastAsia="zh-CN"/>
        </w:rPr>
        <w:t>Dịch vụ công thông minh với AI:</w:t>
      </w:r>
      <w:r>
        <w:rPr>
          <w:rFonts w:eastAsia="SimSun"/>
          <w:bCs/>
          <w:spacing w:val="-4"/>
          <w:kern w:val="1"/>
          <w:sz w:val="28"/>
          <w:szCs w:val="28"/>
          <w:lang w:val="nl-NL" w:eastAsia="zh-CN"/>
        </w:rPr>
        <w:t xml:space="preserve"> </w:t>
      </w:r>
      <w:r w:rsidRPr="001455F6">
        <w:rPr>
          <w:rFonts w:eastAsia="SimSun"/>
          <w:bCs/>
          <w:spacing w:val="-4"/>
          <w:kern w:val="1"/>
          <w:sz w:val="28"/>
          <w:szCs w:val="28"/>
          <w:lang w:val="nl-NL" w:eastAsia="zh-CN"/>
        </w:rPr>
        <w:t>Tích hợp AI vào Cổng dịch vụ công để hỗ trợ người dân (Trợ lý ảo hướng dẫn TTHC).</w:t>
      </w:r>
      <w:r>
        <w:rPr>
          <w:rFonts w:eastAsia="SimSun"/>
          <w:bCs/>
          <w:spacing w:val="-4"/>
          <w:kern w:val="1"/>
          <w:sz w:val="28"/>
          <w:szCs w:val="28"/>
          <w:lang w:val="nl-NL" w:eastAsia="zh-CN"/>
        </w:rPr>
        <w:t xml:space="preserve"> </w:t>
      </w:r>
      <w:r w:rsidRPr="001455F6">
        <w:rPr>
          <w:rFonts w:eastAsia="SimSun"/>
          <w:bCs/>
          <w:spacing w:val="-4"/>
          <w:kern w:val="1"/>
          <w:sz w:val="28"/>
          <w:szCs w:val="28"/>
          <w:lang w:val="nl-NL" w:eastAsia="zh-CN"/>
        </w:rPr>
        <w:t xml:space="preserve">Sử dụng AI để tự động hóa quy trình: Tự động điền biểu mẫu (pre-fill) từ CSDL dân cư; tự động kiểm tra tính hợp lệ của hồ sơ; tự động soạn thảo dự thảo kết quả.   </w:t>
      </w:r>
    </w:p>
    <w:p w14:paraId="1927F4AE" w14:textId="15C437B0" w:rsidR="001455F6" w:rsidRPr="0013552D" w:rsidRDefault="001455F6" w:rsidP="001455F6">
      <w:pPr>
        <w:widowControl w:val="0"/>
        <w:spacing w:before="120" w:after="120"/>
        <w:ind w:firstLine="706"/>
        <w:jc w:val="both"/>
        <w:rPr>
          <w:rFonts w:eastAsia="SimSun"/>
          <w:bCs/>
          <w:spacing w:val="-4"/>
          <w:kern w:val="1"/>
          <w:sz w:val="28"/>
          <w:szCs w:val="28"/>
          <w:lang w:val="nl-NL" w:eastAsia="zh-CN"/>
        </w:rPr>
      </w:pPr>
      <w:r>
        <w:rPr>
          <w:rFonts w:eastAsia="SimSun"/>
          <w:bCs/>
          <w:spacing w:val="-4"/>
          <w:kern w:val="1"/>
          <w:sz w:val="28"/>
          <w:szCs w:val="28"/>
          <w:lang w:val="nl-NL" w:eastAsia="zh-CN"/>
        </w:rPr>
        <w:t xml:space="preserve">- </w:t>
      </w:r>
      <w:r w:rsidRPr="001455F6">
        <w:rPr>
          <w:rFonts w:eastAsia="SimSun"/>
          <w:bCs/>
          <w:spacing w:val="-4"/>
          <w:kern w:val="1"/>
          <w:sz w:val="28"/>
          <w:szCs w:val="28"/>
          <w:lang w:val="nl-NL" w:eastAsia="zh-CN"/>
        </w:rPr>
        <w:t>Chỉ đạo điều hành dựa trên dữ liệu:</w:t>
      </w:r>
      <w:r>
        <w:rPr>
          <w:rFonts w:eastAsia="SimSun"/>
          <w:bCs/>
          <w:spacing w:val="-4"/>
          <w:kern w:val="1"/>
          <w:sz w:val="28"/>
          <w:szCs w:val="28"/>
          <w:lang w:val="nl-NL" w:eastAsia="zh-CN"/>
        </w:rPr>
        <w:t xml:space="preserve"> </w:t>
      </w:r>
      <w:r w:rsidRPr="001455F6">
        <w:rPr>
          <w:rFonts w:eastAsia="SimSun"/>
          <w:bCs/>
          <w:spacing w:val="-4"/>
          <w:kern w:val="1"/>
          <w:sz w:val="28"/>
          <w:szCs w:val="28"/>
          <w:lang w:val="nl-NL" w:eastAsia="zh-CN"/>
        </w:rPr>
        <w:t>Nâng cấp các Trung tâm giám sát, điều hành thông minh (IOC). Không chỉ dừng lại ở việc hiển thị biểu đồ thống kê (Descriptive Analytics) mà phải tiến tới phân tích dự báo (Predictive Analytics) và cảnh báo sớm các vấn đề kinh tế - xã hội. Triển khai "Trợ lý ảo" cho cán bộ, công chức để hỗ trợ tra cứu văn bản pháp luật, tìm kiếm thông tin, hỗ trợ ra quyết định.</w:t>
      </w:r>
    </w:p>
    <w:p w14:paraId="534CD707" w14:textId="77777777" w:rsidR="00B03F27" w:rsidRPr="0013552D" w:rsidRDefault="00B03F27" w:rsidP="00B03F27">
      <w:pPr>
        <w:widowControl w:val="0"/>
        <w:spacing w:before="120" w:after="120"/>
        <w:ind w:firstLine="709"/>
        <w:jc w:val="both"/>
        <w:rPr>
          <w:rFonts w:eastAsia="SimSun"/>
          <w:b/>
          <w:sz w:val="28"/>
          <w:szCs w:val="28"/>
        </w:rPr>
      </w:pPr>
      <w:r w:rsidRPr="0013552D">
        <w:rPr>
          <w:rFonts w:eastAsia="SimSun"/>
          <w:b/>
          <w:sz w:val="28"/>
          <w:szCs w:val="28"/>
        </w:rPr>
        <w:t>8. Kinh tế số và xã hội số</w:t>
      </w:r>
    </w:p>
    <w:p w14:paraId="300F5E3E" w14:textId="78B2D411" w:rsidR="00EC14F6" w:rsidRDefault="00B03F27" w:rsidP="00B638F2">
      <w:pPr>
        <w:widowControl w:val="0"/>
        <w:spacing w:before="120" w:after="120"/>
        <w:ind w:firstLine="706"/>
        <w:jc w:val="both"/>
        <w:rPr>
          <w:rFonts w:eastAsia="SimSun"/>
          <w:bCs/>
          <w:sz w:val="28"/>
          <w:szCs w:val="28"/>
        </w:rPr>
      </w:pPr>
      <w:r w:rsidRPr="0013552D">
        <w:rPr>
          <w:rFonts w:eastAsia="SimSun"/>
          <w:bCs/>
          <w:spacing w:val="-4"/>
          <w:kern w:val="1"/>
          <w:sz w:val="28"/>
          <w:szCs w:val="28"/>
          <w:shd w:val="clear" w:color="auto" w:fill="FFFFFF"/>
          <w:lang w:val="nl-NL" w:eastAsia="zh-CN"/>
        </w:rPr>
        <w:t>Xác định cụ thể những nhiệm</w:t>
      </w:r>
      <w:r w:rsidRPr="0013552D">
        <w:rPr>
          <w:rFonts w:eastAsia="SimSun"/>
          <w:bCs/>
          <w:spacing w:val="-4"/>
          <w:kern w:val="1"/>
          <w:sz w:val="28"/>
          <w:szCs w:val="28"/>
          <w:shd w:val="clear" w:color="auto" w:fill="FFFFFF"/>
          <w:lang w:val="vi-VN" w:eastAsia="zh-CN"/>
        </w:rPr>
        <w:t xml:space="preserve"> vụ</w:t>
      </w:r>
      <w:r w:rsidRPr="0013552D">
        <w:rPr>
          <w:rFonts w:eastAsia="SimSun"/>
          <w:bCs/>
          <w:spacing w:val="-4"/>
          <w:kern w:val="1"/>
          <w:sz w:val="28"/>
          <w:szCs w:val="28"/>
          <w:shd w:val="clear" w:color="auto" w:fill="FFFFFF"/>
          <w:lang w:eastAsia="zh-CN"/>
        </w:rPr>
        <w:t>, giải pháp</w:t>
      </w:r>
      <w:r w:rsidRPr="0013552D">
        <w:rPr>
          <w:rFonts w:eastAsia="SimSun"/>
          <w:bCs/>
          <w:spacing w:val="-4"/>
          <w:kern w:val="1"/>
          <w:sz w:val="28"/>
          <w:szCs w:val="28"/>
          <w:shd w:val="clear" w:color="auto" w:fill="FFFFFF"/>
          <w:lang w:val="vi-VN" w:eastAsia="zh-CN"/>
        </w:rPr>
        <w:t xml:space="preserve"> cần thực hiện để đạt được các mục tiêu đã đề ra</w:t>
      </w:r>
      <w:r w:rsidRPr="0013552D">
        <w:rPr>
          <w:rFonts w:eastAsia="SimSun"/>
          <w:bCs/>
          <w:spacing w:val="-4"/>
          <w:kern w:val="1"/>
          <w:sz w:val="28"/>
          <w:szCs w:val="28"/>
          <w:shd w:val="clear" w:color="auto" w:fill="FFFFFF"/>
          <w:lang w:eastAsia="zh-CN"/>
        </w:rPr>
        <w:t>; các nhiệm vụ, giải pháp phải gắn liền với việc thực hiện các chỉ tiêu Kế hoạch đề ra;</w:t>
      </w:r>
      <w:r w:rsidRPr="0013552D">
        <w:rPr>
          <w:rFonts w:eastAsia="SimSun"/>
          <w:bCs/>
          <w:spacing w:val="-4"/>
          <w:kern w:val="1"/>
          <w:sz w:val="28"/>
          <w:szCs w:val="28"/>
          <w:lang w:val="nl-NL" w:eastAsia="zh-CN"/>
        </w:rPr>
        <w:t xml:space="preserve"> </w:t>
      </w:r>
      <w:r w:rsidR="00EC14F6" w:rsidRPr="00EC14F6">
        <w:rPr>
          <w:rFonts w:eastAsia="SimSun"/>
          <w:bCs/>
          <w:sz w:val="28"/>
          <w:szCs w:val="28"/>
        </w:rPr>
        <w:t>tiếp tục bám sát hướng dẫn của Bộ Thông tin và Truyền thông (nay là Bộ Khoa học và công nghệ) tại công văn số 5473/BTTTTKTS&amp;XHS ngày 21/12/2024 về Khung hướng dẫn thúc đẩy phát triển kinh tế số ngành, lĩnh vực, cụ thể:</w:t>
      </w:r>
    </w:p>
    <w:p w14:paraId="59F21BCF" w14:textId="0383B2BC" w:rsidR="00E15F3D" w:rsidRPr="00E15F3D" w:rsidRDefault="00E15F3D" w:rsidP="00E15F3D">
      <w:pPr>
        <w:widowControl w:val="0"/>
        <w:spacing w:before="120" w:after="120"/>
        <w:ind w:firstLine="706"/>
        <w:jc w:val="both"/>
        <w:rPr>
          <w:rFonts w:eastAsia="SimSun"/>
          <w:bCs/>
          <w:sz w:val="28"/>
          <w:szCs w:val="28"/>
        </w:rPr>
      </w:pPr>
      <w:r w:rsidRPr="00E15F3D">
        <w:rPr>
          <w:rFonts w:eastAsia="SimSun"/>
          <w:bCs/>
          <w:sz w:val="28"/>
          <w:szCs w:val="28"/>
        </w:rPr>
        <w:t>- Các bộ, ngành triển khai nội dung: (i) xây dựng bộ tiêu chí và công cụ đo</w:t>
      </w:r>
      <w:r>
        <w:rPr>
          <w:rFonts w:eastAsia="SimSun"/>
          <w:bCs/>
          <w:sz w:val="28"/>
          <w:szCs w:val="28"/>
        </w:rPr>
        <w:t xml:space="preserve"> </w:t>
      </w:r>
      <w:r w:rsidRPr="00E15F3D">
        <w:rPr>
          <w:rFonts w:eastAsia="SimSun"/>
          <w:bCs/>
          <w:sz w:val="28"/>
          <w:szCs w:val="28"/>
        </w:rPr>
        <w:t>lường đánh giá trực tuyến về mức độ chuyển đổi số trong các ngành, lĩnh vực; (ii)</w:t>
      </w:r>
      <w:r>
        <w:rPr>
          <w:rFonts w:eastAsia="SimSun"/>
          <w:bCs/>
          <w:sz w:val="28"/>
          <w:szCs w:val="28"/>
        </w:rPr>
        <w:t xml:space="preserve"> </w:t>
      </w:r>
      <w:r w:rsidRPr="00E15F3D">
        <w:rPr>
          <w:rFonts w:eastAsia="SimSun"/>
          <w:bCs/>
          <w:sz w:val="28"/>
          <w:szCs w:val="28"/>
        </w:rPr>
        <w:t>đặt hàng các doanh nghiệp công nghệ số xây dựng hệ sinh thái sản phẩm, dịch vụ</w:t>
      </w:r>
      <w:r>
        <w:rPr>
          <w:rFonts w:eastAsia="SimSun"/>
          <w:bCs/>
          <w:sz w:val="28"/>
          <w:szCs w:val="28"/>
        </w:rPr>
        <w:t xml:space="preserve"> </w:t>
      </w:r>
      <w:r w:rsidRPr="00E15F3D">
        <w:rPr>
          <w:rFonts w:eastAsia="SimSun"/>
          <w:bCs/>
          <w:sz w:val="28"/>
          <w:szCs w:val="28"/>
        </w:rPr>
        <w:t>số gắn với các tiêu chí đo lường, đánh giá; (iii) Phát triển doanh nghiệp công nghệ</w:t>
      </w:r>
      <w:r>
        <w:rPr>
          <w:rFonts w:eastAsia="SimSun"/>
          <w:bCs/>
          <w:sz w:val="28"/>
          <w:szCs w:val="28"/>
        </w:rPr>
        <w:t xml:space="preserve"> </w:t>
      </w:r>
      <w:r w:rsidRPr="00E15F3D">
        <w:rPr>
          <w:rFonts w:eastAsia="SimSun"/>
          <w:bCs/>
          <w:sz w:val="28"/>
          <w:szCs w:val="28"/>
        </w:rPr>
        <w:t>số mạnh là lực lược sản xuất tiên tiến để thúc đẩy kinh tế số ngành, lĩnh vực;</w:t>
      </w:r>
    </w:p>
    <w:p w14:paraId="5636233F" w14:textId="5E132811" w:rsidR="00ED6D3A" w:rsidRDefault="00E15F3D" w:rsidP="00956EA3">
      <w:pPr>
        <w:widowControl w:val="0"/>
        <w:spacing w:before="120" w:after="120"/>
        <w:ind w:firstLine="706"/>
        <w:jc w:val="both"/>
        <w:rPr>
          <w:sz w:val="28"/>
          <w:szCs w:val="28"/>
        </w:rPr>
      </w:pPr>
      <w:r w:rsidRPr="00E15F3D">
        <w:rPr>
          <w:rFonts w:eastAsia="SimSun"/>
          <w:bCs/>
          <w:sz w:val="28"/>
          <w:szCs w:val="28"/>
        </w:rPr>
        <w:t>- Các địa phương triển khai nội dung: (i) đo lường trực tuyến sự phát triển</w:t>
      </w:r>
      <w:r>
        <w:rPr>
          <w:rFonts w:eastAsia="SimSun"/>
          <w:bCs/>
          <w:sz w:val="28"/>
          <w:szCs w:val="28"/>
        </w:rPr>
        <w:t xml:space="preserve"> </w:t>
      </w:r>
      <w:r w:rsidRPr="00E15F3D">
        <w:rPr>
          <w:rFonts w:eastAsia="SimSun"/>
          <w:bCs/>
          <w:sz w:val="28"/>
          <w:szCs w:val="28"/>
        </w:rPr>
        <w:t>của kinh tế số; (ii) tổ chức triển khai thực hiện chương trình khảo sát, đo lường,</w:t>
      </w:r>
      <w:r>
        <w:rPr>
          <w:rFonts w:eastAsia="SimSun"/>
          <w:bCs/>
          <w:sz w:val="28"/>
          <w:szCs w:val="28"/>
        </w:rPr>
        <w:t xml:space="preserve"> </w:t>
      </w:r>
      <w:r w:rsidRPr="00E15F3D">
        <w:rPr>
          <w:rFonts w:eastAsia="SimSun"/>
          <w:bCs/>
          <w:sz w:val="28"/>
          <w:szCs w:val="28"/>
        </w:rPr>
        <w:t>đánh giá mức độ chuyển đổi số trong các ngành, lĩnh vực tại địa phương; (iii) hỗ</w:t>
      </w:r>
      <w:r>
        <w:rPr>
          <w:rFonts w:eastAsia="SimSun"/>
          <w:bCs/>
          <w:sz w:val="28"/>
          <w:szCs w:val="28"/>
        </w:rPr>
        <w:t xml:space="preserve"> </w:t>
      </w:r>
      <w:r w:rsidRPr="00E15F3D">
        <w:rPr>
          <w:rFonts w:eastAsia="SimSun"/>
          <w:bCs/>
          <w:sz w:val="28"/>
          <w:szCs w:val="28"/>
        </w:rPr>
        <w:t>trợ kết nối tổ chức, doanh nghiệp, hộ kinh doanh … với hệ sinh thái sản phẩm và</w:t>
      </w:r>
      <w:r w:rsidR="00956EA3">
        <w:rPr>
          <w:sz w:val="28"/>
          <w:szCs w:val="28"/>
        </w:rPr>
        <w:t xml:space="preserve"> </w:t>
      </w:r>
      <w:r w:rsidR="00956EA3" w:rsidRPr="00956EA3">
        <w:rPr>
          <w:sz w:val="28"/>
          <w:szCs w:val="28"/>
        </w:rPr>
        <w:t>dịch vụ số; (IV) Phát triển doanh nghiệp công nghệ số mạnh là lực lượng sản xuất</w:t>
      </w:r>
      <w:r w:rsidR="00956EA3">
        <w:rPr>
          <w:sz w:val="28"/>
          <w:szCs w:val="28"/>
        </w:rPr>
        <w:t xml:space="preserve"> </w:t>
      </w:r>
      <w:r w:rsidR="00956EA3" w:rsidRPr="00956EA3">
        <w:rPr>
          <w:sz w:val="28"/>
          <w:szCs w:val="28"/>
        </w:rPr>
        <w:t>tiên tiến để thúc đẩy kinh tế số ngành, lĩnh vực;</w:t>
      </w:r>
    </w:p>
    <w:p w14:paraId="6DACC466" w14:textId="05F35441" w:rsidR="00BA0ADC" w:rsidRPr="00BA0ADC" w:rsidRDefault="00BA0ADC" w:rsidP="00BA0ADC">
      <w:pPr>
        <w:widowControl w:val="0"/>
        <w:spacing w:before="120" w:after="120"/>
        <w:ind w:firstLine="706"/>
        <w:jc w:val="both"/>
        <w:rPr>
          <w:sz w:val="28"/>
          <w:szCs w:val="28"/>
        </w:rPr>
      </w:pPr>
      <w:r w:rsidRPr="00BA0ADC">
        <w:rPr>
          <w:sz w:val="28"/>
          <w:szCs w:val="28"/>
        </w:rPr>
        <w:t>- Trong xây dựng kế hoạch, chú trọng nội dung triển khai thí điểm và tổng</w:t>
      </w:r>
      <w:r>
        <w:rPr>
          <w:sz w:val="28"/>
          <w:szCs w:val="28"/>
        </w:rPr>
        <w:t xml:space="preserve"> </w:t>
      </w:r>
      <w:r w:rsidRPr="00BA0ADC">
        <w:rPr>
          <w:sz w:val="28"/>
          <w:szCs w:val="28"/>
        </w:rPr>
        <w:t>kết, rút ra bài học kinh nghiệm trước khi nhân rộng.</w:t>
      </w:r>
    </w:p>
    <w:p w14:paraId="1FB315FE" w14:textId="55EAADB7" w:rsidR="00BA0ADC" w:rsidRPr="00BA0ADC" w:rsidRDefault="00BA0ADC" w:rsidP="00BA0ADC">
      <w:pPr>
        <w:widowControl w:val="0"/>
        <w:spacing w:before="120" w:after="120"/>
        <w:ind w:firstLine="706"/>
        <w:jc w:val="both"/>
        <w:rPr>
          <w:sz w:val="28"/>
          <w:szCs w:val="28"/>
        </w:rPr>
      </w:pPr>
      <w:r w:rsidRPr="00BA0ADC">
        <w:rPr>
          <w:sz w:val="28"/>
          <w:szCs w:val="28"/>
        </w:rPr>
        <w:t>- Đồng thời các Bộ, ngành tiếp tục lập kế hoạch để triển khai các Chương</w:t>
      </w:r>
      <w:r>
        <w:rPr>
          <w:sz w:val="28"/>
          <w:szCs w:val="28"/>
        </w:rPr>
        <w:t xml:space="preserve"> </w:t>
      </w:r>
      <w:r w:rsidRPr="00BA0ADC">
        <w:rPr>
          <w:sz w:val="28"/>
          <w:szCs w:val="28"/>
        </w:rPr>
        <w:t>trình đẩy mạnh sản xuất thông minh, chuyển đổi số trong các lĩnh vực trọng điểm</w:t>
      </w:r>
      <w:r>
        <w:rPr>
          <w:sz w:val="28"/>
          <w:szCs w:val="28"/>
        </w:rPr>
        <w:t xml:space="preserve"> </w:t>
      </w:r>
      <w:r w:rsidRPr="00BA0ADC">
        <w:rPr>
          <w:sz w:val="28"/>
          <w:szCs w:val="28"/>
        </w:rPr>
        <w:t>theo nhiệm vụ Chính phủ giao năm 2025 tại Nghị quyết số 71/NQ-CP ngày</w:t>
      </w:r>
      <w:r>
        <w:rPr>
          <w:sz w:val="28"/>
          <w:szCs w:val="28"/>
        </w:rPr>
        <w:t xml:space="preserve"> </w:t>
      </w:r>
      <w:r w:rsidRPr="00BA0ADC">
        <w:rPr>
          <w:sz w:val="28"/>
          <w:szCs w:val="28"/>
        </w:rPr>
        <w:lastRenderedPageBreak/>
        <w:t>01/04/2025 của Chính phủ sửa đổi, bổ sung, cập nhật Chương trình hành động</w:t>
      </w:r>
      <w:r>
        <w:rPr>
          <w:sz w:val="28"/>
          <w:szCs w:val="28"/>
        </w:rPr>
        <w:t xml:space="preserve"> </w:t>
      </w:r>
      <w:r w:rsidRPr="00BA0ADC">
        <w:rPr>
          <w:sz w:val="28"/>
          <w:szCs w:val="28"/>
        </w:rPr>
        <w:t>của Chính phủ thực hiện Nghị quyết số 57/NQ-TW ngày 22/12/2024 của Bộ</w:t>
      </w:r>
      <w:r w:rsidR="00174077">
        <w:rPr>
          <w:sz w:val="28"/>
          <w:szCs w:val="28"/>
        </w:rPr>
        <w:t xml:space="preserve"> </w:t>
      </w:r>
      <w:r w:rsidRPr="00BA0ADC">
        <w:rPr>
          <w:sz w:val="28"/>
          <w:szCs w:val="28"/>
        </w:rPr>
        <w:t>Chính trị về đột phá phát triển khoa học, công nghệ, đổi mới sáng tạo và chuyển</w:t>
      </w:r>
      <w:r w:rsidR="00174077">
        <w:rPr>
          <w:sz w:val="28"/>
          <w:szCs w:val="28"/>
        </w:rPr>
        <w:t xml:space="preserve"> </w:t>
      </w:r>
      <w:r w:rsidRPr="00BA0ADC">
        <w:rPr>
          <w:sz w:val="28"/>
          <w:szCs w:val="28"/>
        </w:rPr>
        <w:t>đổi số quốc gia. Một số lĩnh vực trọng tâm như:</w:t>
      </w:r>
    </w:p>
    <w:p w14:paraId="4B0E6816" w14:textId="21E806E2" w:rsidR="00BA0ADC" w:rsidRPr="00BA0ADC" w:rsidRDefault="00BA0ADC" w:rsidP="00BA0ADC">
      <w:pPr>
        <w:widowControl w:val="0"/>
        <w:spacing w:before="120" w:after="120"/>
        <w:ind w:firstLine="706"/>
        <w:jc w:val="both"/>
        <w:rPr>
          <w:sz w:val="28"/>
          <w:szCs w:val="28"/>
        </w:rPr>
      </w:pPr>
      <w:r w:rsidRPr="00BA0ADC">
        <w:rPr>
          <w:sz w:val="28"/>
          <w:szCs w:val="28"/>
        </w:rPr>
        <w:t>+ Y tế thông minh - Phát triển hệ thống y tế thông minh theo lộ trình phù</w:t>
      </w:r>
      <w:r w:rsidR="00174077">
        <w:rPr>
          <w:sz w:val="28"/>
          <w:szCs w:val="28"/>
        </w:rPr>
        <w:t xml:space="preserve"> </w:t>
      </w:r>
      <w:r w:rsidRPr="00BA0ADC">
        <w:rPr>
          <w:sz w:val="28"/>
          <w:szCs w:val="28"/>
        </w:rPr>
        <w:t>hợp, từng bước mở rộng phạm vi và mức độ số hóa, ứng dụng công nghệ số, trí</w:t>
      </w:r>
      <w:r w:rsidR="00174077">
        <w:rPr>
          <w:sz w:val="28"/>
          <w:szCs w:val="28"/>
        </w:rPr>
        <w:t xml:space="preserve"> </w:t>
      </w:r>
      <w:r w:rsidRPr="00BA0ADC">
        <w:rPr>
          <w:sz w:val="28"/>
          <w:szCs w:val="28"/>
        </w:rPr>
        <w:t>tuệ nhân tạo và tích hợp, liên thông dữ liệu nhằm nâng cao hiệu quả, tính kịp thời</w:t>
      </w:r>
      <w:r w:rsidR="00174077">
        <w:rPr>
          <w:sz w:val="28"/>
          <w:szCs w:val="28"/>
        </w:rPr>
        <w:t xml:space="preserve"> </w:t>
      </w:r>
      <w:r w:rsidRPr="00BA0ADC">
        <w:rPr>
          <w:sz w:val="28"/>
          <w:szCs w:val="28"/>
        </w:rPr>
        <w:t>và chất lượng dịch vụ chăm sóc sức khỏe cho người dân.</w:t>
      </w:r>
    </w:p>
    <w:p w14:paraId="7B1322C8" w14:textId="77777777" w:rsidR="00174077" w:rsidRDefault="00BA0ADC" w:rsidP="00BA0ADC">
      <w:pPr>
        <w:widowControl w:val="0"/>
        <w:spacing w:before="120" w:after="120"/>
        <w:ind w:firstLine="706"/>
        <w:jc w:val="both"/>
        <w:rPr>
          <w:sz w:val="28"/>
          <w:szCs w:val="28"/>
        </w:rPr>
      </w:pPr>
      <w:r w:rsidRPr="00BA0ADC">
        <w:rPr>
          <w:sz w:val="28"/>
          <w:szCs w:val="28"/>
        </w:rPr>
        <w:t>+ Giáo dục thông minh – Xây dựng kho học liệu mở, đa phương tiện, thúc</w:t>
      </w:r>
      <w:r w:rsidR="00174077">
        <w:rPr>
          <w:sz w:val="28"/>
          <w:szCs w:val="28"/>
        </w:rPr>
        <w:t xml:space="preserve"> </w:t>
      </w:r>
      <w:r w:rsidRPr="00BA0ADC">
        <w:rPr>
          <w:sz w:val="28"/>
          <w:szCs w:val="28"/>
        </w:rPr>
        <w:t>đẩy việc ứng dụng, sử dụng các nền tảng học tập trực tuyến, trí tuệ nhân tạo nhằm</w:t>
      </w:r>
      <w:r w:rsidR="00174077">
        <w:rPr>
          <w:sz w:val="28"/>
          <w:szCs w:val="28"/>
        </w:rPr>
        <w:t xml:space="preserve"> </w:t>
      </w:r>
      <w:r w:rsidRPr="00BA0ADC">
        <w:rPr>
          <w:sz w:val="28"/>
          <w:szCs w:val="28"/>
        </w:rPr>
        <w:t>hỗ trợ đổi mới phương thức dạy và học; triển khai các hoạt động học từ làm việc</w:t>
      </w:r>
      <w:r w:rsidR="00174077">
        <w:rPr>
          <w:sz w:val="28"/>
          <w:szCs w:val="28"/>
        </w:rPr>
        <w:t xml:space="preserve"> </w:t>
      </w:r>
      <w:r w:rsidRPr="00BA0ADC">
        <w:rPr>
          <w:sz w:val="28"/>
          <w:szCs w:val="28"/>
        </w:rPr>
        <w:t>thực tế.</w:t>
      </w:r>
    </w:p>
    <w:p w14:paraId="317C6A2A" w14:textId="15C9DF32" w:rsidR="00E15F3D" w:rsidRPr="0083154D" w:rsidRDefault="00D95311" w:rsidP="00E15F3D">
      <w:pPr>
        <w:widowControl w:val="0"/>
        <w:spacing w:before="120" w:after="120"/>
        <w:ind w:firstLine="706"/>
        <w:jc w:val="both"/>
        <w:rPr>
          <w:rFonts w:eastAsia="SimSun"/>
          <w:bCs/>
          <w:spacing w:val="-4"/>
          <w:kern w:val="1"/>
          <w:sz w:val="28"/>
          <w:szCs w:val="28"/>
          <w:shd w:val="clear" w:color="auto" w:fill="FFFFFF"/>
          <w:lang w:eastAsia="zh-CN"/>
        </w:rPr>
      </w:pPr>
      <w:r w:rsidRPr="00D95311">
        <w:rPr>
          <w:sz w:val="28"/>
          <w:szCs w:val="28"/>
        </w:rPr>
        <w:t>- Ứng dụng các giải pháp công nghệ số thân thiện môi trường; khuyến khích</w:t>
      </w:r>
      <w:r>
        <w:rPr>
          <w:sz w:val="28"/>
          <w:szCs w:val="28"/>
        </w:rPr>
        <w:t xml:space="preserve"> </w:t>
      </w:r>
      <w:r w:rsidRPr="00D95311">
        <w:rPr>
          <w:sz w:val="28"/>
          <w:szCs w:val="28"/>
        </w:rPr>
        <w:t>ứng dụng công nghệ số và các giải pháp khoa học – công nghệ phù hợp để nâng</w:t>
      </w:r>
      <w:r>
        <w:rPr>
          <w:sz w:val="28"/>
          <w:szCs w:val="28"/>
        </w:rPr>
        <w:t xml:space="preserve"> </w:t>
      </w:r>
      <w:r w:rsidRPr="00D95311">
        <w:rPr>
          <w:sz w:val="28"/>
          <w:szCs w:val="28"/>
        </w:rPr>
        <w:t>cao hiệu quả giám sát môi trường, dự báo và quản lý rủi ro thiên tai, biến đổi khí</w:t>
      </w:r>
      <w:r>
        <w:rPr>
          <w:sz w:val="28"/>
          <w:szCs w:val="28"/>
        </w:rPr>
        <w:t xml:space="preserve"> </w:t>
      </w:r>
      <w:r w:rsidRPr="00D95311">
        <w:rPr>
          <w:sz w:val="28"/>
          <w:szCs w:val="28"/>
        </w:rPr>
        <w:t>hậu</w:t>
      </w:r>
      <w:r>
        <w:rPr>
          <w:sz w:val="28"/>
          <w:szCs w:val="28"/>
        </w:rPr>
        <w:t>.</w:t>
      </w:r>
    </w:p>
    <w:p w14:paraId="588537C3" w14:textId="77777777" w:rsidR="00B03F27" w:rsidRPr="0013552D" w:rsidRDefault="00B03F27" w:rsidP="00B03F27">
      <w:pPr>
        <w:widowControl w:val="0"/>
        <w:spacing w:before="120" w:after="120"/>
        <w:ind w:firstLine="720"/>
        <w:jc w:val="both"/>
        <w:rPr>
          <w:b/>
          <w:bCs/>
          <w:sz w:val="28"/>
          <w:szCs w:val="28"/>
        </w:rPr>
      </w:pPr>
      <w:r w:rsidRPr="0013552D">
        <w:rPr>
          <w:b/>
          <w:bCs/>
          <w:sz w:val="28"/>
          <w:szCs w:val="28"/>
        </w:rPr>
        <w:t>9. Nâng cao nhận thức, tuyên truyền, truyền thông và các giải pháp khác đẩy mạnh chuyển đổi số, đảm bảo an toàn thông tin</w:t>
      </w:r>
    </w:p>
    <w:p w14:paraId="09B91912" w14:textId="77777777" w:rsidR="00B03F27" w:rsidRPr="0013552D" w:rsidRDefault="00B03F27" w:rsidP="00B03F27">
      <w:pPr>
        <w:widowControl w:val="0"/>
        <w:spacing w:before="120" w:after="120"/>
        <w:ind w:firstLine="706"/>
        <w:jc w:val="both"/>
        <w:rPr>
          <w:rFonts w:eastAsia="SimSun"/>
          <w:bCs/>
          <w:spacing w:val="-4"/>
          <w:kern w:val="1"/>
          <w:sz w:val="28"/>
          <w:szCs w:val="28"/>
          <w:lang w:val="nl-NL" w:eastAsia="zh-CN"/>
        </w:rPr>
      </w:pPr>
      <w:r w:rsidRPr="0013552D">
        <w:rPr>
          <w:rFonts w:eastAsia="SimSun"/>
          <w:bCs/>
          <w:spacing w:val="-4"/>
          <w:kern w:val="1"/>
          <w:sz w:val="28"/>
          <w:szCs w:val="28"/>
          <w:lang w:val="nl-NL" w:eastAsia="zh-CN"/>
        </w:rPr>
        <w:t xml:space="preserve">Các nhiệm vụ, giải pháp thực hiện nâng cao nhận thức, tuyên truyền, truyền thông đẩy mạnh chuyển đổi số, bảo đảm an toàn trên môi trường số. </w:t>
      </w:r>
      <w:r w:rsidRPr="0013552D">
        <w:rPr>
          <w:rFonts w:eastAsia="SimSun"/>
          <w:bCs/>
          <w:spacing w:val="-4"/>
          <w:kern w:val="1"/>
          <w:sz w:val="28"/>
          <w:szCs w:val="28"/>
          <w:shd w:val="clear" w:color="auto" w:fill="FFFFFF"/>
          <w:lang w:eastAsia="zh-CN"/>
        </w:rPr>
        <w:t>yêu cầu bám sát văn bản hướng dẫn.</w:t>
      </w:r>
    </w:p>
    <w:p w14:paraId="1D038A3A" w14:textId="77777777" w:rsidR="00B03F27" w:rsidRPr="0013552D" w:rsidRDefault="00B03F27" w:rsidP="00B03F27">
      <w:pPr>
        <w:widowControl w:val="0"/>
        <w:spacing w:before="120" w:after="120"/>
        <w:ind w:firstLine="709"/>
        <w:jc w:val="both"/>
        <w:rPr>
          <w:rFonts w:eastAsia="SimSun"/>
          <w:b/>
          <w:bCs/>
          <w:sz w:val="28"/>
          <w:szCs w:val="28"/>
          <w:shd w:val="clear" w:color="auto" w:fill="FFFFFF"/>
          <w:lang w:val="vi-VN"/>
        </w:rPr>
      </w:pPr>
      <w:r w:rsidRPr="0013552D">
        <w:rPr>
          <w:rFonts w:eastAsia="SimSun"/>
          <w:b/>
          <w:bCs/>
          <w:sz w:val="28"/>
          <w:szCs w:val="28"/>
          <w:shd w:val="clear" w:color="auto" w:fill="FFFFFF"/>
        </w:rPr>
        <w:t>I</w:t>
      </w:r>
      <w:r w:rsidRPr="0013552D">
        <w:rPr>
          <w:rFonts w:eastAsia="SimSun"/>
          <w:b/>
          <w:bCs/>
          <w:sz w:val="28"/>
          <w:szCs w:val="28"/>
          <w:shd w:val="clear" w:color="auto" w:fill="FFFFFF"/>
          <w:lang w:val="vi-VN"/>
        </w:rPr>
        <w:t>V. GIẢI PHÁP</w:t>
      </w:r>
    </w:p>
    <w:p w14:paraId="2BDA9FE0" w14:textId="77777777" w:rsidR="00B03F27" w:rsidRPr="0013552D" w:rsidRDefault="00B03F27" w:rsidP="00B03F27">
      <w:pPr>
        <w:widowControl w:val="0"/>
        <w:spacing w:before="120" w:after="120"/>
        <w:ind w:firstLine="706"/>
        <w:jc w:val="both"/>
        <w:rPr>
          <w:rFonts w:eastAsia="SimSun"/>
          <w:bCs/>
          <w:spacing w:val="-4"/>
          <w:kern w:val="1"/>
          <w:sz w:val="28"/>
          <w:szCs w:val="28"/>
          <w:shd w:val="clear" w:color="auto" w:fill="FFFFFF"/>
          <w:lang w:val="nl-NL" w:eastAsia="zh-CN"/>
        </w:rPr>
      </w:pPr>
      <w:r w:rsidRPr="0013552D">
        <w:rPr>
          <w:rFonts w:eastAsia="SimSun"/>
          <w:bCs/>
          <w:spacing w:val="-4"/>
          <w:kern w:val="1"/>
          <w:sz w:val="28"/>
          <w:szCs w:val="28"/>
          <w:shd w:val="clear" w:color="auto" w:fill="FFFFFF"/>
          <w:lang w:val="nl-NL" w:eastAsia="zh-CN"/>
        </w:rPr>
        <w:t xml:space="preserve">Xác định các giải pháp để thực hiện hiệu quả các nhiệm vụ kế hoạch đề ra, trong đó, có một số giải pháp điển hình như: </w:t>
      </w:r>
    </w:p>
    <w:p w14:paraId="7D340ED1" w14:textId="77777777" w:rsidR="00B03F27" w:rsidRPr="0013552D" w:rsidRDefault="00B03F27" w:rsidP="00B03F27">
      <w:pPr>
        <w:widowControl w:val="0"/>
        <w:spacing w:before="120" w:after="120"/>
        <w:ind w:firstLine="709"/>
        <w:jc w:val="both"/>
        <w:rPr>
          <w:rFonts w:eastAsia="SimSun"/>
          <w:b/>
          <w:sz w:val="28"/>
          <w:szCs w:val="28"/>
        </w:rPr>
      </w:pPr>
      <w:r w:rsidRPr="0013552D">
        <w:rPr>
          <w:rFonts w:eastAsia="SimSun"/>
          <w:b/>
          <w:sz w:val="28"/>
          <w:szCs w:val="28"/>
        </w:rPr>
        <w:t>1. Phát huy, nâng cao năng lực lãnh đạo, điều hành chuyển đổi số</w:t>
      </w:r>
    </w:p>
    <w:p w14:paraId="51295BD7" w14:textId="1B40288E" w:rsidR="00B03F27" w:rsidRPr="0013552D" w:rsidRDefault="00B03F27" w:rsidP="00B03F27">
      <w:pPr>
        <w:widowControl w:val="0"/>
        <w:spacing w:before="120" w:after="120"/>
        <w:ind w:firstLine="709"/>
        <w:jc w:val="both"/>
        <w:rPr>
          <w:rFonts w:eastAsia="SimSun"/>
          <w:bCs/>
          <w:sz w:val="28"/>
          <w:szCs w:val="28"/>
        </w:rPr>
      </w:pPr>
      <w:r w:rsidRPr="0013552D">
        <w:rPr>
          <w:rFonts w:eastAsia="SimSun"/>
          <w:bCs/>
          <w:sz w:val="28"/>
          <w:szCs w:val="28"/>
        </w:rPr>
        <w:t xml:space="preserve">Rà soát, kiện toàn BCĐ </w:t>
      </w:r>
      <w:r w:rsidR="00381DD1" w:rsidRPr="0013552D">
        <w:rPr>
          <w:rFonts w:eastAsia="SimSun"/>
          <w:bCs/>
          <w:sz w:val="28"/>
          <w:szCs w:val="28"/>
        </w:rPr>
        <w:t xml:space="preserve">về </w:t>
      </w:r>
      <w:r w:rsidRPr="0013552D">
        <w:rPr>
          <w:rFonts w:eastAsia="SimSun"/>
          <w:bCs/>
          <w:sz w:val="28"/>
          <w:szCs w:val="28"/>
        </w:rPr>
        <w:t>chuyển đổi số; gắn kết với cải cách hành chính; ban hành chương trình, kế hoạch hoạt động, kiểm tra, đánh giá chỉ đạo của BCĐ.</w:t>
      </w:r>
    </w:p>
    <w:p w14:paraId="3AB520F2" w14:textId="77777777" w:rsidR="00B03F27" w:rsidRPr="0013552D" w:rsidRDefault="00B03F27" w:rsidP="00B03F27">
      <w:pPr>
        <w:widowControl w:val="0"/>
        <w:spacing w:before="120" w:after="120"/>
        <w:ind w:firstLine="709"/>
        <w:jc w:val="both"/>
        <w:rPr>
          <w:rFonts w:eastAsia="SimSun"/>
          <w:b/>
          <w:sz w:val="28"/>
          <w:szCs w:val="28"/>
        </w:rPr>
      </w:pPr>
      <w:r w:rsidRPr="0013552D">
        <w:rPr>
          <w:rFonts w:eastAsia="SimSun"/>
          <w:b/>
          <w:sz w:val="28"/>
          <w:szCs w:val="28"/>
        </w:rPr>
        <w:t>2. Đẩy mạnh công tác truyền thông, nâng cao nhận thức, bồi dưỡng kỹ năng số cho CBCC, người dân, doanh nghiệp</w:t>
      </w:r>
    </w:p>
    <w:p w14:paraId="51BDB596" w14:textId="77777777" w:rsidR="00B03F27" w:rsidRPr="0013552D" w:rsidRDefault="00B03F27" w:rsidP="00B03F27">
      <w:pPr>
        <w:widowControl w:val="0"/>
        <w:spacing w:before="120" w:after="120"/>
        <w:ind w:firstLine="709"/>
        <w:jc w:val="both"/>
        <w:rPr>
          <w:rFonts w:eastAsia="SimSun"/>
          <w:bCs/>
          <w:sz w:val="28"/>
          <w:szCs w:val="28"/>
        </w:rPr>
      </w:pPr>
      <w:r w:rsidRPr="0013552D">
        <w:rPr>
          <w:rFonts w:eastAsia="SimSun"/>
          <w:bCs/>
          <w:sz w:val="28"/>
          <w:szCs w:val="28"/>
        </w:rPr>
        <w:t>Xây dựng các nội dung, chương trình truyền thông, đào tạo, bồi dưỡng đa dạng, phong phú, phù hợp từng đối tượng với thời lượng, hình thức phù hợp, hiệu quả, thực chất.</w:t>
      </w:r>
    </w:p>
    <w:p w14:paraId="75EC14E1" w14:textId="77777777" w:rsidR="00B03F27" w:rsidRPr="0013552D" w:rsidRDefault="00B03F27" w:rsidP="00B03F27">
      <w:pPr>
        <w:widowControl w:val="0"/>
        <w:spacing w:before="120" w:after="120"/>
        <w:ind w:firstLine="709"/>
        <w:jc w:val="both"/>
        <w:rPr>
          <w:rFonts w:eastAsia="SimSun"/>
          <w:b/>
          <w:sz w:val="28"/>
          <w:szCs w:val="28"/>
        </w:rPr>
      </w:pPr>
      <w:r w:rsidRPr="0013552D">
        <w:rPr>
          <w:rFonts w:eastAsia="SimSun"/>
          <w:b/>
          <w:sz w:val="28"/>
          <w:szCs w:val="28"/>
        </w:rPr>
        <w:t>3. Phát triển, thu hút nguồn nhân lực chuyển đổi số</w:t>
      </w:r>
    </w:p>
    <w:p w14:paraId="7CE9F053" w14:textId="77777777" w:rsidR="00B03F27" w:rsidRPr="0013552D" w:rsidRDefault="00B03F27" w:rsidP="00B03F27">
      <w:pPr>
        <w:widowControl w:val="0"/>
        <w:spacing w:before="120" w:after="120"/>
        <w:ind w:firstLine="709"/>
        <w:jc w:val="both"/>
        <w:rPr>
          <w:rFonts w:eastAsia="SimSun"/>
          <w:bCs/>
          <w:sz w:val="28"/>
          <w:szCs w:val="28"/>
        </w:rPr>
      </w:pPr>
      <w:r w:rsidRPr="0013552D">
        <w:rPr>
          <w:rFonts w:eastAsia="SimSun"/>
          <w:bCs/>
          <w:sz w:val="28"/>
          <w:szCs w:val="28"/>
        </w:rPr>
        <w:t>- Biện pháp thu hút nhân lực; bồi dưỡng, phát triển nhân lực tại chỗ bằng các chính sách đãi ngộ trong tuyển dụng, chuyển ngạch</w:t>
      </w:r>
      <w:r w:rsidRPr="0013552D">
        <w:rPr>
          <w:rFonts w:eastAsia="SimSun"/>
          <w:bCs/>
          <w:sz w:val="28"/>
          <w:szCs w:val="28"/>
          <w:lang w:val="vi-VN"/>
        </w:rPr>
        <w:t>,</w:t>
      </w:r>
      <w:r w:rsidRPr="0013552D">
        <w:rPr>
          <w:rFonts w:eastAsia="SimSun"/>
          <w:bCs/>
          <w:sz w:val="28"/>
          <w:szCs w:val="28"/>
        </w:rPr>
        <w:t xml:space="preserve"> nâng ngạch, …</w:t>
      </w:r>
    </w:p>
    <w:p w14:paraId="35B59245" w14:textId="68D58935" w:rsidR="00B03F27" w:rsidRPr="0013552D" w:rsidRDefault="00B03F27" w:rsidP="00B03F27">
      <w:pPr>
        <w:widowControl w:val="0"/>
        <w:spacing w:before="120" w:after="120"/>
        <w:ind w:firstLine="709"/>
        <w:jc w:val="both"/>
        <w:rPr>
          <w:rFonts w:eastAsia="SimSun"/>
          <w:bCs/>
          <w:sz w:val="28"/>
          <w:szCs w:val="28"/>
        </w:rPr>
      </w:pPr>
      <w:r w:rsidRPr="0013552D">
        <w:rPr>
          <w:rFonts w:eastAsia="SimSun"/>
          <w:bCs/>
          <w:sz w:val="28"/>
          <w:szCs w:val="28"/>
        </w:rPr>
        <w:t>- Hợp tác với các cơ quan, tổ chức liên quan, doanh nghiệp công nghệ để thu hút chuyên gia, nguồn lực, tìm hiểu giải pháp, công nghệ phục vụ chuyển đổi số, phát triển các ngành, lĩnh vực đang có xu hướng phát triển nh</w:t>
      </w:r>
      <w:r w:rsidR="0017114E" w:rsidRPr="0013552D">
        <w:rPr>
          <w:rFonts w:eastAsia="SimSun"/>
          <w:bCs/>
          <w:sz w:val="28"/>
          <w:szCs w:val="28"/>
        </w:rPr>
        <w:t>ư</w:t>
      </w:r>
      <w:r w:rsidRPr="0013552D">
        <w:rPr>
          <w:rFonts w:eastAsia="SimSun"/>
          <w:bCs/>
          <w:sz w:val="28"/>
          <w:szCs w:val="28"/>
        </w:rPr>
        <w:t xml:space="preserve"> dữ liệu, bán dẫn, </w:t>
      </w:r>
    </w:p>
    <w:p w14:paraId="11B92D1F" w14:textId="77777777" w:rsidR="00B03F27" w:rsidRPr="0013552D" w:rsidRDefault="00B03F27" w:rsidP="00B03F27">
      <w:pPr>
        <w:widowControl w:val="0"/>
        <w:spacing w:before="120" w:after="120"/>
        <w:ind w:firstLine="709"/>
        <w:jc w:val="both"/>
        <w:rPr>
          <w:rFonts w:eastAsia="SimSun"/>
          <w:b/>
          <w:bCs/>
          <w:sz w:val="28"/>
          <w:szCs w:val="28"/>
          <w:lang w:val="vi-VN"/>
        </w:rPr>
      </w:pPr>
      <w:r w:rsidRPr="0013552D">
        <w:rPr>
          <w:rFonts w:eastAsia="SimSun"/>
          <w:b/>
          <w:bCs/>
          <w:sz w:val="28"/>
          <w:szCs w:val="28"/>
          <w:lang w:val="pt-PT"/>
        </w:rPr>
        <w:lastRenderedPageBreak/>
        <w:t>4. Nghiên cứu,</w:t>
      </w:r>
      <w:r w:rsidRPr="0013552D">
        <w:rPr>
          <w:rFonts w:eastAsia="SimSun"/>
          <w:b/>
          <w:bCs/>
          <w:sz w:val="28"/>
          <w:szCs w:val="28"/>
          <w:lang w:val="vi-VN"/>
        </w:rPr>
        <w:t xml:space="preserve"> hợp tác để</w:t>
      </w:r>
      <w:r w:rsidRPr="0013552D">
        <w:rPr>
          <w:rFonts w:eastAsia="SimSun"/>
          <w:b/>
          <w:bCs/>
          <w:sz w:val="28"/>
          <w:szCs w:val="28"/>
          <w:lang w:val="pt-PT"/>
        </w:rPr>
        <w:t xml:space="preserve"> làm chủ</w:t>
      </w:r>
      <w:r w:rsidRPr="0013552D">
        <w:rPr>
          <w:rFonts w:eastAsia="SimSun"/>
          <w:b/>
          <w:bCs/>
          <w:sz w:val="28"/>
          <w:szCs w:val="28"/>
          <w:lang w:val="vi-VN"/>
        </w:rPr>
        <w:t xml:space="preserve">, ứng dụng hiệu quả </w:t>
      </w:r>
      <w:r w:rsidRPr="0013552D">
        <w:rPr>
          <w:rFonts w:eastAsia="SimSun"/>
          <w:b/>
          <w:bCs/>
          <w:sz w:val="28"/>
          <w:szCs w:val="28"/>
          <w:lang w:val="pt-PT"/>
        </w:rPr>
        <w:t xml:space="preserve">các công nghệ </w:t>
      </w:r>
    </w:p>
    <w:p w14:paraId="0804BFC1" w14:textId="1DF97344" w:rsidR="00B03F27" w:rsidRPr="0013552D" w:rsidRDefault="00B03F27" w:rsidP="00B03F27">
      <w:pPr>
        <w:widowControl w:val="0"/>
        <w:spacing w:before="120" w:after="120"/>
        <w:ind w:firstLine="706"/>
        <w:jc w:val="both"/>
        <w:rPr>
          <w:rFonts w:eastAsia="SimSun"/>
          <w:bCs/>
          <w:iCs/>
          <w:spacing w:val="-4"/>
          <w:kern w:val="1"/>
          <w:sz w:val="28"/>
          <w:szCs w:val="28"/>
          <w:shd w:val="clear" w:color="auto" w:fill="FFFFFF"/>
          <w:lang w:val="nl-NL" w:eastAsia="zh-CN"/>
        </w:rPr>
      </w:pPr>
      <w:r w:rsidRPr="0013552D">
        <w:rPr>
          <w:rFonts w:eastAsia="SimSun"/>
          <w:bCs/>
          <w:iCs/>
          <w:spacing w:val="-4"/>
          <w:kern w:val="1"/>
          <w:sz w:val="28"/>
          <w:szCs w:val="28"/>
          <w:lang w:val="vi-VN" w:eastAsia="zh-CN"/>
        </w:rPr>
        <w:t xml:space="preserve">Bao gồm các hoạt </w:t>
      </w:r>
      <w:r w:rsidRPr="0013552D">
        <w:rPr>
          <w:rFonts w:eastAsia="SimSun"/>
          <w:bCs/>
          <w:spacing w:val="-4"/>
          <w:kern w:val="1"/>
          <w:sz w:val="28"/>
          <w:szCs w:val="28"/>
          <w:lang w:val="nl-NL" w:eastAsia="zh-CN"/>
        </w:rPr>
        <w:t>động</w:t>
      </w:r>
      <w:r w:rsidRPr="0013552D">
        <w:rPr>
          <w:rFonts w:eastAsia="SimSun"/>
          <w:bCs/>
          <w:iCs/>
          <w:spacing w:val="-4"/>
          <w:kern w:val="1"/>
          <w:sz w:val="28"/>
          <w:szCs w:val="28"/>
          <w:lang w:val="vi-VN" w:eastAsia="zh-CN"/>
        </w:rPr>
        <w:t xml:space="preserve"> như</w:t>
      </w:r>
      <w:r w:rsidRPr="0013552D">
        <w:rPr>
          <w:rFonts w:eastAsia="SimSun"/>
          <w:bCs/>
          <w:spacing w:val="-4"/>
          <w:kern w:val="1"/>
          <w:sz w:val="28"/>
          <w:szCs w:val="28"/>
          <w:lang w:val="vi-VN" w:eastAsia="zh-CN"/>
        </w:rPr>
        <w:t xml:space="preserve"> </w:t>
      </w:r>
      <w:r w:rsidRPr="0013552D">
        <w:rPr>
          <w:rFonts w:eastAsia="SimSun"/>
          <w:bCs/>
          <w:spacing w:val="-4"/>
          <w:kern w:val="1"/>
          <w:sz w:val="28"/>
          <w:szCs w:val="28"/>
          <w:shd w:val="clear" w:color="auto" w:fill="FFFFFF"/>
          <w:lang w:val="nl-NL" w:eastAsia="zh-CN"/>
        </w:rPr>
        <w:t>nghiên cứu, đẩy mạnh ứng dụng các công nghệ số vào triển khai chuyển đổi</w:t>
      </w:r>
      <w:r w:rsidRPr="0013552D">
        <w:rPr>
          <w:rFonts w:eastAsia="SimSun"/>
          <w:bCs/>
          <w:spacing w:val="-4"/>
          <w:kern w:val="1"/>
          <w:sz w:val="28"/>
          <w:szCs w:val="28"/>
          <w:shd w:val="clear" w:color="auto" w:fill="FFFFFF"/>
          <w:lang w:val="vi-VN" w:eastAsia="zh-CN"/>
        </w:rPr>
        <w:t xml:space="preserve"> số </w:t>
      </w:r>
      <w:r w:rsidRPr="0013552D">
        <w:rPr>
          <w:rFonts w:eastAsia="SimSun"/>
          <w:bCs/>
          <w:spacing w:val="-4"/>
          <w:kern w:val="1"/>
          <w:sz w:val="28"/>
          <w:szCs w:val="28"/>
          <w:shd w:val="clear" w:color="auto" w:fill="FFFFFF"/>
          <w:lang w:val="nl-NL" w:eastAsia="zh-CN"/>
        </w:rPr>
        <w:t>như điện toán đám mây, dữ liệu lớn, trí tuệ nhân tạo, chuỗi khối,…</w:t>
      </w:r>
    </w:p>
    <w:p w14:paraId="393CF926" w14:textId="02A7ED64" w:rsidR="00B03F27" w:rsidRPr="0013552D" w:rsidRDefault="00B03F27" w:rsidP="00B03F27">
      <w:pPr>
        <w:widowControl w:val="0"/>
        <w:spacing w:before="120" w:after="120"/>
        <w:ind w:firstLine="709"/>
        <w:jc w:val="both"/>
        <w:rPr>
          <w:rFonts w:eastAsia="SimSun"/>
          <w:b/>
          <w:bCs/>
          <w:iCs/>
          <w:sz w:val="28"/>
          <w:szCs w:val="28"/>
          <w:shd w:val="clear" w:color="auto" w:fill="FFFFFF"/>
        </w:rPr>
      </w:pPr>
      <w:r w:rsidRPr="0013552D">
        <w:rPr>
          <w:rFonts w:eastAsia="SimSun"/>
          <w:b/>
          <w:bCs/>
          <w:iCs/>
          <w:sz w:val="28"/>
          <w:szCs w:val="28"/>
          <w:shd w:val="clear" w:color="auto" w:fill="FFFFFF"/>
        </w:rPr>
        <w:t>5. Đả</w:t>
      </w:r>
      <w:r w:rsidR="001847E7" w:rsidRPr="0013552D">
        <w:rPr>
          <w:rFonts w:eastAsia="SimSun"/>
          <w:b/>
          <w:bCs/>
          <w:iCs/>
          <w:sz w:val="28"/>
          <w:szCs w:val="28"/>
          <w:shd w:val="clear" w:color="auto" w:fill="FFFFFF"/>
        </w:rPr>
        <w:t>m</w:t>
      </w:r>
      <w:r w:rsidRPr="0013552D">
        <w:rPr>
          <w:rFonts w:eastAsia="SimSun"/>
          <w:b/>
          <w:bCs/>
          <w:iCs/>
          <w:sz w:val="28"/>
          <w:szCs w:val="28"/>
          <w:shd w:val="clear" w:color="auto" w:fill="FFFFFF"/>
        </w:rPr>
        <w:t xml:space="preserve"> bảo nguồn lực tài chính </w:t>
      </w:r>
    </w:p>
    <w:p w14:paraId="732EFCD2" w14:textId="77777777" w:rsidR="00B03F27" w:rsidRPr="0013552D" w:rsidRDefault="00B03F27" w:rsidP="00B03F27">
      <w:pPr>
        <w:widowControl w:val="0"/>
        <w:spacing w:before="120" w:after="120"/>
        <w:ind w:firstLine="706"/>
        <w:jc w:val="both"/>
        <w:rPr>
          <w:rFonts w:eastAsia="SimSun"/>
          <w:bCs/>
          <w:spacing w:val="-4"/>
          <w:kern w:val="1"/>
          <w:sz w:val="28"/>
          <w:szCs w:val="28"/>
          <w:lang w:val="nl-NL" w:eastAsia="zh-CN"/>
        </w:rPr>
      </w:pPr>
      <w:r w:rsidRPr="0013552D">
        <w:rPr>
          <w:rFonts w:eastAsia="SimSun"/>
          <w:bCs/>
          <w:spacing w:val="-4"/>
          <w:kern w:val="1"/>
          <w:sz w:val="28"/>
          <w:szCs w:val="28"/>
          <w:lang w:val="nl-NL" w:eastAsia="zh-CN"/>
        </w:rPr>
        <w:t>Bố trí, sử dụng nguồn lực tài chính từ ngân sách nhà nước, các nguồn hợp pháp khác theo quy định; có quy định, quy trình quản lý, sử dụng hiệu quả.</w:t>
      </w:r>
    </w:p>
    <w:p w14:paraId="6CA5F235" w14:textId="77777777" w:rsidR="00B03F27" w:rsidRPr="0013552D" w:rsidRDefault="00B03F27" w:rsidP="00B03F27">
      <w:pPr>
        <w:widowControl w:val="0"/>
        <w:spacing w:before="120" w:after="120"/>
        <w:ind w:firstLine="709"/>
        <w:jc w:val="both"/>
        <w:rPr>
          <w:rFonts w:eastAsia="SimSun"/>
          <w:b/>
          <w:bCs/>
          <w:sz w:val="28"/>
          <w:szCs w:val="28"/>
          <w:lang w:val="pt-PT"/>
        </w:rPr>
      </w:pPr>
      <w:r w:rsidRPr="0013552D">
        <w:rPr>
          <w:rFonts w:eastAsia="SimSun"/>
          <w:b/>
          <w:bCs/>
          <w:sz w:val="28"/>
          <w:szCs w:val="28"/>
          <w:lang w:val="pt-PT"/>
        </w:rPr>
        <w:t>6. Tăng cường hợp tác với các doanh nghiệp, cơ quan, tổ chức nghiên cứu trong nước và quốc tế</w:t>
      </w:r>
    </w:p>
    <w:p w14:paraId="3549C714" w14:textId="77777777" w:rsidR="00B03F27" w:rsidRPr="0013552D" w:rsidRDefault="00B03F27" w:rsidP="00B03F27">
      <w:pPr>
        <w:widowControl w:val="0"/>
        <w:spacing w:before="120" w:after="120"/>
        <w:ind w:firstLine="706"/>
        <w:jc w:val="both"/>
        <w:rPr>
          <w:rFonts w:eastAsia="SimSun"/>
          <w:bCs/>
          <w:spacing w:val="-4"/>
          <w:kern w:val="1"/>
          <w:sz w:val="28"/>
          <w:szCs w:val="28"/>
          <w:lang w:val="nl-NL" w:eastAsia="zh-CN"/>
        </w:rPr>
      </w:pPr>
      <w:r w:rsidRPr="0013552D">
        <w:rPr>
          <w:rFonts w:eastAsia="SimSun"/>
          <w:bCs/>
          <w:spacing w:val="-4"/>
          <w:kern w:val="1"/>
          <w:sz w:val="28"/>
          <w:szCs w:val="28"/>
          <w:lang w:val="nl-NL" w:eastAsia="zh-CN"/>
        </w:rPr>
        <w:t>Bao gồm các hoạt động hợp tác quốc tế trong chuyển đổi</w:t>
      </w:r>
      <w:r w:rsidRPr="0013552D">
        <w:rPr>
          <w:rFonts w:eastAsia="SimSun"/>
          <w:bCs/>
          <w:spacing w:val="-4"/>
          <w:kern w:val="1"/>
          <w:sz w:val="28"/>
          <w:szCs w:val="28"/>
          <w:lang w:val="vi-VN" w:eastAsia="zh-CN"/>
        </w:rPr>
        <w:t xml:space="preserve"> số </w:t>
      </w:r>
      <w:r w:rsidRPr="0013552D">
        <w:rPr>
          <w:rFonts w:eastAsia="SimSun"/>
          <w:bCs/>
          <w:spacing w:val="-4"/>
          <w:kern w:val="1"/>
          <w:sz w:val="28"/>
          <w:szCs w:val="28"/>
          <w:lang w:val="nl-NL" w:eastAsia="zh-CN"/>
        </w:rPr>
        <w:t xml:space="preserve">và bảo đảm an toàn thông tin mạng </w:t>
      </w:r>
      <w:r w:rsidRPr="0013552D">
        <w:rPr>
          <w:rFonts w:eastAsia="SimSun"/>
          <w:bCs/>
          <w:spacing w:val="-4"/>
          <w:kern w:val="1"/>
          <w:sz w:val="28"/>
          <w:szCs w:val="28"/>
          <w:lang w:val="vi-VN" w:eastAsia="zh-CN"/>
        </w:rPr>
        <w:t>(thăm quan, học tập, chia sẻ kinh nghiệm</w:t>
      </w:r>
      <w:r w:rsidRPr="0013552D">
        <w:rPr>
          <w:rFonts w:eastAsia="SimSun"/>
          <w:bCs/>
          <w:spacing w:val="-4"/>
          <w:kern w:val="1"/>
          <w:sz w:val="28"/>
          <w:szCs w:val="28"/>
          <w:lang w:val="nl-NL" w:eastAsia="zh-CN"/>
        </w:rPr>
        <w:t>; tham gia các tổ chức quốc tế, các sáng kiến quốc tế</w:t>
      </w:r>
      <w:r w:rsidRPr="0013552D">
        <w:rPr>
          <w:rFonts w:eastAsia="SimSun"/>
          <w:bCs/>
          <w:spacing w:val="-4"/>
          <w:kern w:val="1"/>
          <w:sz w:val="28"/>
          <w:szCs w:val="28"/>
          <w:lang w:val="vi-VN" w:eastAsia="zh-CN"/>
        </w:rPr>
        <w:t>;</w:t>
      </w:r>
      <w:r w:rsidRPr="0013552D">
        <w:rPr>
          <w:rFonts w:eastAsia="SimSun"/>
          <w:bCs/>
          <w:spacing w:val="-4"/>
          <w:kern w:val="1"/>
          <w:sz w:val="28"/>
          <w:szCs w:val="28"/>
          <w:lang w:val="nl-NL" w:eastAsia="zh-CN"/>
        </w:rPr>
        <w:t xml:space="preserve"> tăng cường mối quan hệ hợp tác quốc tế, đồng thời quảng bá, tạo thị trường cho các sản phẩm, dịch vụ Chính phủ số của các doanh nghiệp số Việt Nam</w:t>
      </w:r>
      <w:r w:rsidRPr="0013552D">
        <w:rPr>
          <w:rFonts w:eastAsia="SimSun"/>
          <w:bCs/>
          <w:spacing w:val="-4"/>
          <w:kern w:val="1"/>
          <w:sz w:val="28"/>
          <w:szCs w:val="28"/>
          <w:lang w:val="vi-VN" w:eastAsia="zh-CN"/>
        </w:rPr>
        <w:t>;…)</w:t>
      </w:r>
      <w:r w:rsidRPr="0013552D">
        <w:rPr>
          <w:rFonts w:eastAsia="SimSun"/>
          <w:bCs/>
          <w:spacing w:val="-4"/>
          <w:kern w:val="1"/>
          <w:sz w:val="28"/>
          <w:szCs w:val="28"/>
          <w:lang w:val="nl-NL" w:eastAsia="zh-CN"/>
        </w:rPr>
        <w:t>.</w:t>
      </w:r>
    </w:p>
    <w:p w14:paraId="6A670C6D" w14:textId="77777777" w:rsidR="00B03F27" w:rsidRPr="0013552D" w:rsidRDefault="00B03F27" w:rsidP="00B03F27">
      <w:pPr>
        <w:widowControl w:val="0"/>
        <w:spacing w:before="120" w:after="120"/>
        <w:ind w:firstLine="709"/>
        <w:jc w:val="both"/>
        <w:rPr>
          <w:rFonts w:eastAsia="SimSun"/>
          <w:b/>
          <w:bCs/>
          <w:sz w:val="28"/>
          <w:szCs w:val="28"/>
          <w:shd w:val="clear" w:color="auto" w:fill="FFFFFF"/>
          <w:lang w:val="vi-VN"/>
        </w:rPr>
      </w:pPr>
      <w:r w:rsidRPr="0013552D">
        <w:rPr>
          <w:rFonts w:eastAsia="SimSun"/>
          <w:b/>
          <w:bCs/>
          <w:sz w:val="28"/>
          <w:szCs w:val="28"/>
          <w:shd w:val="clear" w:color="auto" w:fill="FFFFFF"/>
        </w:rPr>
        <w:t>V</w:t>
      </w:r>
      <w:r w:rsidRPr="0013552D">
        <w:rPr>
          <w:rFonts w:eastAsia="SimSun"/>
          <w:b/>
          <w:bCs/>
          <w:sz w:val="28"/>
          <w:szCs w:val="28"/>
          <w:shd w:val="clear" w:color="auto" w:fill="FFFFFF"/>
          <w:lang w:val="vi-VN"/>
        </w:rPr>
        <w:t>. TỔ CHỨC THỰC HIỆN</w:t>
      </w:r>
    </w:p>
    <w:p w14:paraId="0E549A5A" w14:textId="77777777" w:rsidR="00B03F27" w:rsidRPr="0013552D" w:rsidRDefault="00B03F27" w:rsidP="00B03F27">
      <w:pPr>
        <w:widowControl w:val="0"/>
        <w:spacing w:before="120" w:after="120"/>
        <w:ind w:firstLine="706"/>
        <w:jc w:val="both"/>
        <w:rPr>
          <w:rFonts w:eastAsia="SimSun"/>
          <w:bCs/>
          <w:spacing w:val="-4"/>
          <w:kern w:val="1"/>
          <w:sz w:val="28"/>
          <w:szCs w:val="28"/>
          <w:lang w:val="nl-NL" w:eastAsia="zh-CN"/>
        </w:rPr>
      </w:pPr>
      <w:r w:rsidRPr="0013552D">
        <w:rPr>
          <w:rFonts w:eastAsia="SimSun"/>
          <w:bCs/>
          <w:spacing w:val="-4"/>
          <w:kern w:val="1"/>
          <w:sz w:val="28"/>
          <w:szCs w:val="28"/>
          <w:lang w:val="nl-NL" w:eastAsia="zh-CN"/>
        </w:rPr>
        <w:t>Xác định trách nhiệm triển khai các nhiệm vụ, giải pháp của các cơ quan, tổ chức.</w:t>
      </w:r>
    </w:p>
    <w:p w14:paraId="5EB21F9F" w14:textId="77777777" w:rsidR="00B03F27" w:rsidRPr="0013552D" w:rsidRDefault="00B03F27" w:rsidP="00B03F27">
      <w:pPr>
        <w:widowControl w:val="0"/>
        <w:spacing w:before="120" w:after="120"/>
        <w:ind w:firstLine="709"/>
        <w:jc w:val="both"/>
        <w:rPr>
          <w:rFonts w:eastAsia="SimSun"/>
          <w:b/>
          <w:bCs/>
          <w:sz w:val="28"/>
          <w:szCs w:val="28"/>
          <w:shd w:val="clear" w:color="auto" w:fill="FFFFFF"/>
          <w:lang w:val="vi-VN"/>
        </w:rPr>
      </w:pPr>
      <w:r w:rsidRPr="0013552D">
        <w:rPr>
          <w:rFonts w:eastAsia="SimSun"/>
          <w:b/>
          <w:bCs/>
          <w:sz w:val="28"/>
          <w:szCs w:val="28"/>
          <w:shd w:val="clear" w:color="auto" w:fill="FFFFFF"/>
        </w:rPr>
        <w:t>VI. DANH MỤC NHIỆM VỤ</w:t>
      </w:r>
      <w:r w:rsidRPr="0013552D">
        <w:rPr>
          <w:rFonts w:eastAsia="SimSun"/>
          <w:b/>
          <w:bCs/>
          <w:sz w:val="28"/>
          <w:szCs w:val="28"/>
          <w:shd w:val="clear" w:color="auto" w:fill="FFFFFF"/>
          <w:lang w:val="vi-VN"/>
        </w:rPr>
        <w:t>, DỰ ÁN</w:t>
      </w:r>
    </w:p>
    <w:p w14:paraId="69C16AE5" w14:textId="645E4C2F" w:rsidR="00B03F27" w:rsidRPr="0013552D" w:rsidRDefault="00B03F27" w:rsidP="00FB1A1C">
      <w:pPr>
        <w:widowControl w:val="0"/>
        <w:spacing w:before="120" w:after="120"/>
        <w:ind w:firstLine="706"/>
        <w:jc w:val="both"/>
        <w:rPr>
          <w:rFonts w:ascii="Arial" w:hAnsi="Arial" w:cs="Arial"/>
          <w:sz w:val="18"/>
          <w:szCs w:val="18"/>
          <w:lang w:val="vi-VN"/>
        </w:rPr>
      </w:pPr>
      <w:r w:rsidRPr="0013552D">
        <w:rPr>
          <w:rFonts w:eastAsia="SimSun"/>
          <w:bCs/>
          <w:spacing w:val="-4"/>
          <w:kern w:val="1"/>
          <w:sz w:val="28"/>
          <w:szCs w:val="28"/>
          <w:lang w:val="nl-NL" w:eastAsia="zh-CN"/>
        </w:rPr>
        <w:t>Xác định danh mục nhiệm vụ, dự án cụ thể, trong đó với cần xác định rõ kết quả dự kiến đạt được, hiệu quả đem lại; thời hạn hoàn thành; đơn vị triển khai; nguồn kinh phí thực hiệ</w:t>
      </w:r>
      <w:r w:rsidR="00611735" w:rsidRPr="0013552D">
        <w:rPr>
          <w:rFonts w:eastAsia="SimSun"/>
          <w:bCs/>
          <w:spacing w:val="-4"/>
          <w:kern w:val="1"/>
          <w:sz w:val="28"/>
          <w:szCs w:val="28"/>
          <w:lang w:val="nl-NL" w:eastAsia="zh-CN"/>
        </w:rPr>
        <w:t>n;...</w:t>
      </w:r>
    </w:p>
    <w:p w14:paraId="3C2EC3E2" w14:textId="77777777" w:rsidR="00A17D6A" w:rsidRPr="0013552D" w:rsidRDefault="00A17D6A"/>
    <w:sectPr w:rsidR="00A17D6A" w:rsidRPr="0013552D" w:rsidSect="00F15C17">
      <w:headerReference w:type="even" r:id="rId7"/>
      <w:headerReference w:type="default" r:id="rId8"/>
      <w:footerReference w:type="even" r:id="rId9"/>
      <w:footerReference w:type="default" r:id="rId10"/>
      <w:headerReference w:type="first" r:id="rId11"/>
      <w:footerReference w:type="first" r:id="rId12"/>
      <w:pgSz w:w="11909" w:h="16834" w:code="9"/>
      <w:pgMar w:top="1134" w:right="1134" w:bottom="1134" w:left="1701" w:header="720" w:footer="45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73797" w14:textId="77777777" w:rsidR="00892D69" w:rsidRDefault="00892D69" w:rsidP="00B03F27">
      <w:r>
        <w:separator/>
      </w:r>
    </w:p>
  </w:endnote>
  <w:endnote w:type="continuationSeparator" w:id="0">
    <w:p w14:paraId="5E218F50" w14:textId="77777777" w:rsidR="00892D69" w:rsidRDefault="00892D69" w:rsidP="00B03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BDB3F" w14:textId="77777777" w:rsidR="0013552D" w:rsidRDefault="004B7BA1" w:rsidP="002E0BD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F36C3B3" w14:textId="77777777" w:rsidR="0013552D" w:rsidRDefault="0013552D" w:rsidP="00D629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C360F" w14:textId="77777777" w:rsidR="0013552D" w:rsidRDefault="0013552D">
    <w:pPr>
      <w:pStyle w:val="Footer"/>
      <w:jc w:val="center"/>
    </w:pPr>
  </w:p>
  <w:p w14:paraId="7F02B09E" w14:textId="77777777" w:rsidR="0013552D" w:rsidRDefault="0013552D" w:rsidP="00551416">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50A0B" w14:textId="77777777" w:rsidR="0013552D" w:rsidRDefault="0013552D">
    <w:pPr>
      <w:pStyle w:val="Footer"/>
      <w:jc w:val="center"/>
    </w:pPr>
  </w:p>
  <w:p w14:paraId="35DF1818" w14:textId="77777777" w:rsidR="0013552D" w:rsidRDefault="001355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C8325" w14:textId="77777777" w:rsidR="00892D69" w:rsidRDefault="00892D69" w:rsidP="00B03F27">
      <w:r>
        <w:separator/>
      </w:r>
    </w:p>
  </w:footnote>
  <w:footnote w:type="continuationSeparator" w:id="0">
    <w:p w14:paraId="39CA08BC" w14:textId="77777777" w:rsidR="00892D69" w:rsidRDefault="00892D69" w:rsidP="00B03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C2E94" w14:textId="77777777" w:rsidR="0013552D" w:rsidRDefault="004B7BA1" w:rsidP="002C75BF">
    <w:pPr>
      <w:pStyle w:val="Head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2F3E5FF" w14:textId="77777777" w:rsidR="0013552D" w:rsidRDefault="001355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B8D62" w14:textId="77777777" w:rsidR="0013552D" w:rsidRDefault="004B7BA1">
    <w:pPr>
      <w:pStyle w:val="Header"/>
      <w:jc w:val="center"/>
    </w:pPr>
    <w:r>
      <w:fldChar w:fldCharType="begin"/>
    </w:r>
    <w:r>
      <w:instrText xml:space="preserve"> PAGE   \* MERGEFORMAT </w:instrText>
    </w:r>
    <w:r>
      <w:fldChar w:fldCharType="separate"/>
    </w:r>
    <w:r w:rsidR="001638D5">
      <w:rPr>
        <w:noProof/>
      </w:rPr>
      <w:t>6</w:t>
    </w:r>
    <w:r>
      <w:rPr>
        <w:noProof/>
      </w:rPr>
      <w:fldChar w:fldCharType="end"/>
    </w:r>
  </w:p>
  <w:p w14:paraId="2A0BCFB4" w14:textId="77777777" w:rsidR="0013552D" w:rsidRDefault="001355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347C7" w14:textId="77777777" w:rsidR="0013552D" w:rsidRDefault="0013552D">
    <w:pPr>
      <w:pStyle w:val="Header"/>
      <w:jc w:val="center"/>
    </w:pPr>
  </w:p>
  <w:p w14:paraId="54E59DDE" w14:textId="77777777" w:rsidR="0013552D" w:rsidRDefault="001355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030CA1"/>
    <w:multiLevelType w:val="multilevel"/>
    <w:tmpl w:val="599AE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617159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F27"/>
    <w:rsid w:val="00132BB7"/>
    <w:rsid w:val="0013552D"/>
    <w:rsid w:val="00141B4D"/>
    <w:rsid w:val="001455F6"/>
    <w:rsid w:val="001638D5"/>
    <w:rsid w:val="0017114E"/>
    <w:rsid w:val="00174077"/>
    <w:rsid w:val="001847E7"/>
    <w:rsid w:val="001B4DCF"/>
    <w:rsid w:val="001C390A"/>
    <w:rsid w:val="001C5C2F"/>
    <w:rsid w:val="001D399E"/>
    <w:rsid w:val="001E18D1"/>
    <w:rsid w:val="001F7DE0"/>
    <w:rsid w:val="0022175F"/>
    <w:rsid w:val="00225230"/>
    <w:rsid w:val="00226C13"/>
    <w:rsid w:val="002422C9"/>
    <w:rsid w:val="002504E4"/>
    <w:rsid w:val="00301130"/>
    <w:rsid w:val="00332800"/>
    <w:rsid w:val="00333FBB"/>
    <w:rsid w:val="00364C10"/>
    <w:rsid w:val="00381DD1"/>
    <w:rsid w:val="00387930"/>
    <w:rsid w:val="00390504"/>
    <w:rsid w:val="003B54AB"/>
    <w:rsid w:val="003C4716"/>
    <w:rsid w:val="003D3296"/>
    <w:rsid w:val="003F23FB"/>
    <w:rsid w:val="00404B3E"/>
    <w:rsid w:val="0046215B"/>
    <w:rsid w:val="00477645"/>
    <w:rsid w:val="0048246C"/>
    <w:rsid w:val="004849EE"/>
    <w:rsid w:val="004A0159"/>
    <w:rsid w:val="004B1001"/>
    <w:rsid w:val="004B7BA1"/>
    <w:rsid w:val="004E2A23"/>
    <w:rsid w:val="004E3215"/>
    <w:rsid w:val="004E3524"/>
    <w:rsid w:val="004F164F"/>
    <w:rsid w:val="005028EC"/>
    <w:rsid w:val="005161F3"/>
    <w:rsid w:val="00524527"/>
    <w:rsid w:val="00540E95"/>
    <w:rsid w:val="0054282F"/>
    <w:rsid w:val="005452A3"/>
    <w:rsid w:val="005651E9"/>
    <w:rsid w:val="005F5155"/>
    <w:rsid w:val="00611735"/>
    <w:rsid w:val="00631703"/>
    <w:rsid w:val="0064386E"/>
    <w:rsid w:val="00645616"/>
    <w:rsid w:val="00664674"/>
    <w:rsid w:val="0069653C"/>
    <w:rsid w:val="00697533"/>
    <w:rsid w:val="006C2037"/>
    <w:rsid w:val="006E0E55"/>
    <w:rsid w:val="0070734E"/>
    <w:rsid w:val="007079E0"/>
    <w:rsid w:val="00736F1D"/>
    <w:rsid w:val="007563A4"/>
    <w:rsid w:val="007726A1"/>
    <w:rsid w:val="00792243"/>
    <w:rsid w:val="007B0605"/>
    <w:rsid w:val="007B5F92"/>
    <w:rsid w:val="007D3929"/>
    <w:rsid w:val="008002D0"/>
    <w:rsid w:val="00802614"/>
    <w:rsid w:val="00802A14"/>
    <w:rsid w:val="008053CA"/>
    <w:rsid w:val="00810F19"/>
    <w:rsid w:val="00832557"/>
    <w:rsid w:val="00841438"/>
    <w:rsid w:val="00841A72"/>
    <w:rsid w:val="00892D69"/>
    <w:rsid w:val="00894C02"/>
    <w:rsid w:val="00897330"/>
    <w:rsid w:val="008B6193"/>
    <w:rsid w:val="008D4EC2"/>
    <w:rsid w:val="0092299E"/>
    <w:rsid w:val="00956EA3"/>
    <w:rsid w:val="009704D0"/>
    <w:rsid w:val="00971D67"/>
    <w:rsid w:val="00A008B8"/>
    <w:rsid w:val="00A17D6A"/>
    <w:rsid w:val="00A444F0"/>
    <w:rsid w:val="00A56051"/>
    <w:rsid w:val="00A93AC8"/>
    <w:rsid w:val="00A96B23"/>
    <w:rsid w:val="00AC3FBA"/>
    <w:rsid w:val="00AC76BC"/>
    <w:rsid w:val="00AE3172"/>
    <w:rsid w:val="00AE475C"/>
    <w:rsid w:val="00AF24BC"/>
    <w:rsid w:val="00B03F27"/>
    <w:rsid w:val="00B40CA0"/>
    <w:rsid w:val="00B638F2"/>
    <w:rsid w:val="00B656E7"/>
    <w:rsid w:val="00BA0ADC"/>
    <w:rsid w:val="00BD3309"/>
    <w:rsid w:val="00BF1815"/>
    <w:rsid w:val="00CB5754"/>
    <w:rsid w:val="00CD1985"/>
    <w:rsid w:val="00D4673D"/>
    <w:rsid w:val="00D80088"/>
    <w:rsid w:val="00D95311"/>
    <w:rsid w:val="00DD02CE"/>
    <w:rsid w:val="00DF0FF4"/>
    <w:rsid w:val="00E15F3D"/>
    <w:rsid w:val="00E22E0D"/>
    <w:rsid w:val="00E472E1"/>
    <w:rsid w:val="00E56E4A"/>
    <w:rsid w:val="00E75E3A"/>
    <w:rsid w:val="00EA08E2"/>
    <w:rsid w:val="00EA5EF6"/>
    <w:rsid w:val="00EA7AA8"/>
    <w:rsid w:val="00EC14F6"/>
    <w:rsid w:val="00ED6D3A"/>
    <w:rsid w:val="00F25F29"/>
    <w:rsid w:val="00F63040"/>
    <w:rsid w:val="00F86C5B"/>
    <w:rsid w:val="00FA1C01"/>
    <w:rsid w:val="00FB1A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F97DA"/>
  <w15:chartTrackingRefBased/>
  <w15:docId w15:val="{2FCCCA21-652B-4B09-8D0F-CA669BE14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9E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03F27"/>
    <w:pPr>
      <w:tabs>
        <w:tab w:val="center" w:pos="4320"/>
        <w:tab w:val="right" w:pos="8640"/>
      </w:tabs>
    </w:pPr>
    <w:rPr>
      <w:sz w:val="26"/>
    </w:rPr>
  </w:style>
  <w:style w:type="character" w:customStyle="1" w:styleId="FooterChar">
    <w:name w:val="Footer Char"/>
    <w:basedOn w:val="DefaultParagraphFont"/>
    <w:link w:val="Footer"/>
    <w:uiPriority w:val="99"/>
    <w:rsid w:val="00B03F27"/>
    <w:rPr>
      <w:rFonts w:ascii="Times New Roman" w:eastAsia="Times New Roman" w:hAnsi="Times New Roman" w:cs="Times New Roman"/>
      <w:sz w:val="26"/>
      <w:szCs w:val="24"/>
    </w:rPr>
  </w:style>
  <w:style w:type="character" w:styleId="PageNumber">
    <w:name w:val="page number"/>
    <w:basedOn w:val="DefaultParagraphFont"/>
    <w:rsid w:val="00B03F27"/>
  </w:style>
  <w:style w:type="paragraph" w:styleId="Header">
    <w:name w:val="header"/>
    <w:basedOn w:val="Normal"/>
    <w:link w:val="HeaderChar"/>
    <w:uiPriority w:val="99"/>
    <w:rsid w:val="00B03F27"/>
    <w:pPr>
      <w:tabs>
        <w:tab w:val="center" w:pos="4320"/>
        <w:tab w:val="right" w:pos="8640"/>
      </w:tabs>
    </w:pPr>
    <w:rPr>
      <w:sz w:val="26"/>
    </w:rPr>
  </w:style>
  <w:style w:type="character" w:customStyle="1" w:styleId="HeaderChar">
    <w:name w:val="Header Char"/>
    <w:basedOn w:val="DefaultParagraphFont"/>
    <w:link w:val="Header"/>
    <w:uiPriority w:val="99"/>
    <w:rsid w:val="00B03F27"/>
    <w:rPr>
      <w:rFonts w:ascii="Times New Roman" w:eastAsia="Times New Roman" w:hAnsi="Times New Roman" w:cs="Times New Roman"/>
      <w:sz w:val="26"/>
      <w:szCs w:val="24"/>
    </w:rPr>
  </w:style>
  <w:style w:type="paragraph" w:styleId="FootnoteText">
    <w:name w:val="footnote text"/>
    <w:basedOn w:val="Normal"/>
    <w:link w:val="FootnoteTextChar"/>
    <w:unhideWhenUsed/>
    <w:rsid w:val="00B03F27"/>
    <w:rPr>
      <w:rFonts w:eastAsia="Calibri"/>
      <w:kern w:val="2"/>
      <w:sz w:val="20"/>
      <w:szCs w:val="20"/>
    </w:rPr>
  </w:style>
  <w:style w:type="character" w:customStyle="1" w:styleId="FootnoteTextChar">
    <w:name w:val="Footnote Text Char"/>
    <w:basedOn w:val="DefaultParagraphFont"/>
    <w:link w:val="FootnoteText"/>
    <w:rsid w:val="00B03F27"/>
    <w:rPr>
      <w:rFonts w:ascii="Times New Roman" w:eastAsia="Calibri" w:hAnsi="Times New Roman" w:cs="Times New Roman"/>
      <w:kern w:val="2"/>
      <w:sz w:val="20"/>
      <w:szCs w:val="20"/>
    </w:rPr>
  </w:style>
  <w:style w:type="character" w:styleId="FootnoteReference">
    <w:name w:val="footnote reference"/>
    <w:unhideWhenUsed/>
    <w:rsid w:val="00B03F27"/>
    <w:rPr>
      <w:vertAlign w:val="superscript"/>
    </w:rPr>
  </w:style>
  <w:style w:type="paragraph" w:styleId="ListParagraph">
    <w:name w:val="List Paragraph"/>
    <w:basedOn w:val="Normal"/>
    <w:uiPriority w:val="34"/>
    <w:qFormat/>
    <w:rsid w:val="00540E95"/>
    <w:pPr>
      <w:ind w:left="720"/>
      <w:contextualSpacing/>
    </w:pPr>
  </w:style>
  <w:style w:type="paragraph" w:styleId="Revision">
    <w:name w:val="Revision"/>
    <w:hidden/>
    <w:uiPriority w:val="99"/>
    <w:semiHidden/>
    <w:rsid w:val="0046215B"/>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10</Pages>
  <Words>3255</Words>
  <Characters>18557</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Hieu BuiTrung</dc:creator>
  <cp:keywords/>
  <dc:description/>
  <cp:lastModifiedBy>Kien Tran</cp:lastModifiedBy>
  <cp:revision>90</cp:revision>
  <dcterms:created xsi:type="dcterms:W3CDTF">2025-10-08T07:33:00Z</dcterms:created>
  <dcterms:modified xsi:type="dcterms:W3CDTF">2025-12-29T07:26:00Z</dcterms:modified>
</cp:coreProperties>
</file>